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86" w:rsidRDefault="00C02B27">
      <w:pPr>
        <w:pBdr>
          <w:bottom w:val="single" w:sz="12" w:space="1" w:color="auto"/>
        </w:pBdr>
      </w:pPr>
      <w:bookmarkStart w:id="0" w:name="_GoBack"/>
      <w:bookmarkEnd w:id="0"/>
      <w:r>
        <w:t>NEW MEXICO WATER DIALOUE----Minutes of the Meeting,  December 5, 2016</w:t>
      </w:r>
    </w:p>
    <w:p w:rsidR="00E23F09" w:rsidRDefault="00765D95" w:rsidP="00765D95">
      <w:pPr>
        <w:spacing w:after="0"/>
      </w:pPr>
      <w:r>
        <w:t xml:space="preserve">Meeting called to order at 10:10 by President </w:t>
      </w:r>
      <w:r w:rsidR="00022B77">
        <w:t xml:space="preserve"> </w:t>
      </w:r>
      <w:r>
        <w:t>Jason John.  Other B</w:t>
      </w:r>
      <w:r w:rsidR="00022B77">
        <w:t>oard members present were Conci</w:t>
      </w:r>
      <w:r w:rsidR="00647A08">
        <w:t xml:space="preserve"> Bokum, John Brown, Dael Goodma</w:t>
      </w:r>
      <w:r>
        <w:t>n, Sharon Hausam,  Don Diego Gonzales, Eileen Dodds, and Michael Benson.</w:t>
      </w:r>
      <w:r w:rsidR="00A53FE0">
        <w:t xml:space="preserve">  Alex Puglisi arrived late.</w:t>
      </w:r>
    </w:p>
    <w:p w:rsidR="00765D95" w:rsidRDefault="00765D95">
      <w:r>
        <w:t xml:space="preserve">Visitors: Lucy Moore and </w:t>
      </w:r>
      <w:proofErr w:type="spellStart"/>
      <w:r>
        <w:t>Virginie</w:t>
      </w:r>
      <w:proofErr w:type="spellEnd"/>
      <w:r>
        <w:t xml:space="preserve"> </w:t>
      </w:r>
      <w:proofErr w:type="spellStart"/>
      <w:r>
        <w:t>Pointeau</w:t>
      </w:r>
      <w:proofErr w:type="spellEnd"/>
    </w:p>
    <w:p w:rsidR="00765D95" w:rsidRDefault="00022B77">
      <w:r>
        <w:t>Announc</w:t>
      </w:r>
      <w:r w:rsidR="00334965">
        <w:t>e</w:t>
      </w:r>
      <w:r>
        <w:t>ments:  John</w:t>
      </w:r>
      <w:r w:rsidR="000F6906">
        <w:t xml:space="preserve"> announced that The Middle Rio Grande Conservancy District has received a grant from the US Bureau of Reclamati</w:t>
      </w:r>
      <w:r w:rsidR="00581B2E">
        <w:t>on to</w:t>
      </w:r>
      <w:r w:rsidR="000F6906">
        <w:t xml:space="preserve"> </w:t>
      </w:r>
      <w:r w:rsidR="00350FA6">
        <w:t xml:space="preserve">put together a proposal to </w:t>
      </w:r>
      <w:r w:rsidR="000F6906">
        <w:t xml:space="preserve">conduct a “basin study” in the Middle Rio </w:t>
      </w:r>
      <w:r w:rsidR="00350FA6">
        <w:t>Grande Basin from the Colorado S</w:t>
      </w:r>
      <w:r w:rsidR="000F6906">
        <w:t>tate line to Elephant Butt</w:t>
      </w:r>
      <w:r w:rsidR="00350FA6">
        <w:t>e Reservoir, utilizing state-of-the-art models to project future supply and demand, how existing infrastructure will respond to projected conditions, and developing potential</w:t>
      </w:r>
      <w:r w:rsidR="00581B2E">
        <w:t xml:space="preserve">  </w:t>
      </w:r>
      <w:r w:rsidR="00350FA6">
        <w:t xml:space="preserve">adaptation strategies and trade-off analysis of these proposed strategies.  As the intent of this </w:t>
      </w:r>
      <w:r w:rsidR="008E0BB0">
        <w:t>project is to be inclusive of all MRG stakeholders, the</w:t>
      </w:r>
      <w:r w:rsidR="00F225A6">
        <w:t xml:space="preserve"> District is holding public outreach meetings throughout the basin to introduce the project and discuss the benefits of participation</w:t>
      </w:r>
      <w:r w:rsidR="008E0BB0">
        <w:t xml:space="preserve">.  </w:t>
      </w:r>
      <w:r w:rsidR="00F225A6">
        <w:t xml:space="preserve"> </w:t>
      </w:r>
      <w:r w:rsidR="00581B2E">
        <w:t>John</w:t>
      </w:r>
      <w:r w:rsidR="00A53FE0">
        <w:t xml:space="preserve"> will s</w:t>
      </w:r>
      <w:r w:rsidR="00581B2E">
        <w:t>end the</w:t>
      </w:r>
      <w:r w:rsidR="00933706">
        <w:t xml:space="preserve"> complete announcement to board members</w:t>
      </w:r>
      <w:r w:rsidR="00581B2E">
        <w:t>.</w:t>
      </w:r>
    </w:p>
    <w:p w:rsidR="00A53FE0" w:rsidRDefault="00C02B27">
      <w:r>
        <w:t>Approval of the Agenda:</w:t>
      </w:r>
      <w:r w:rsidR="007E71EF">
        <w:t xml:space="preserve">    Added to the Agenda under “Ongoing Business</w:t>
      </w:r>
      <w:r w:rsidR="00304861">
        <w:t xml:space="preserve">” </w:t>
      </w:r>
      <w:r w:rsidR="007E71EF">
        <w:t>were discussions about the Newsletter and the credit card necessary for PayPal.</w:t>
      </w:r>
      <w:r w:rsidR="00D52766">
        <w:t xml:space="preserve">  The Agenda was approved with these additions.</w:t>
      </w:r>
    </w:p>
    <w:p w:rsidR="00D52766" w:rsidRDefault="00D52766">
      <w:r>
        <w:t>ONGOING BUSINESS</w:t>
      </w:r>
    </w:p>
    <w:p w:rsidR="00D52766" w:rsidRDefault="00D52766" w:rsidP="00D52766">
      <w:pPr>
        <w:pStyle w:val="ListParagraph"/>
        <w:numPr>
          <w:ilvl w:val="0"/>
          <w:numId w:val="1"/>
        </w:numPr>
      </w:pPr>
      <w:r>
        <w:t xml:space="preserve">Approval of the Minutes of the November meeting:  </w:t>
      </w:r>
      <w:r w:rsidR="00022B77">
        <w:t xml:space="preserve"> It was moved and seconded to approve the minutes as presented.  Motion carried.</w:t>
      </w:r>
    </w:p>
    <w:p w:rsidR="00022B77" w:rsidRDefault="00022B77" w:rsidP="00D52766">
      <w:pPr>
        <w:pStyle w:val="ListParagraph"/>
        <w:numPr>
          <w:ilvl w:val="0"/>
          <w:numId w:val="1"/>
        </w:numPr>
      </w:pPr>
      <w:r>
        <w:t>Approval of the Financial Statements:   Approval was tabled in the absence of the statements</w:t>
      </w:r>
    </w:p>
    <w:p w:rsidR="00022B77" w:rsidRDefault="00022B77" w:rsidP="00D52766">
      <w:pPr>
        <w:pStyle w:val="ListParagraph"/>
        <w:numPr>
          <w:ilvl w:val="0"/>
          <w:numId w:val="1"/>
        </w:numPr>
      </w:pPr>
      <w:r>
        <w:t xml:space="preserve">Annual Meeting:  </w:t>
      </w:r>
    </w:p>
    <w:p w:rsidR="00022B77" w:rsidRDefault="00022B77" w:rsidP="00022B77">
      <w:pPr>
        <w:pStyle w:val="ListParagraph"/>
        <w:numPr>
          <w:ilvl w:val="0"/>
          <w:numId w:val="2"/>
        </w:numPr>
      </w:pPr>
      <w:r>
        <w:t>Date:   January 12,  2017</w:t>
      </w:r>
    </w:p>
    <w:p w:rsidR="00022B77" w:rsidRDefault="00022B77" w:rsidP="00022B77">
      <w:pPr>
        <w:pStyle w:val="ListParagraph"/>
        <w:numPr>
          <w:ilvl w:val="0"/>
          <w:numId w:val="2"/>
        </w:numPr>
      </w:pPr>
      <w:r>
        <w:t>Agenda/Speakers/Facilitators:   Conci has received the names of the last two speakers from Aaron Chavez.  She needs to hear from John Leeper again, and has everything correct before she finalizes the Agenda.</w:t>
      </w:r>
      <w:r w:rsidR="00BF42DD">
        <w:t xml:space="preserve">  That should be within the next week to 10 days.</w:t>
      </w:r>
    </w:p>
    <w:p w:rsidR="007A0E60" w:rsidRDefault="007A0E60" w:rsidP="007A0E60">
      <w:pPr>
        <w:pStyle w:val="ListParagraph"/>
        <w:ind w:left="1080"/>
      </w:pPr>
      <w:r>
        <w:t>Facilitator training will host the first session after this meeting.</w:t>
      </w:r>
    </w:p>
    <w:p w:rsidR="007A0E60" w:rsidRDefault="007A0E60" w:rsidP="007A0E60">
      <w:pPr>
        <w:pStyle w:val="ListParagraph"/>
        <w:numPr>
          <w:ilvl w:val="0"/>
          <w:numId w:val="2"/>
        </w:numPr>
      </w:pPr>
      <w:r>
        <w:t xml:space="preserve">Registration and Scholarships:  </w:t>
      </w:r>
      <w:r w:rsidR="00334965">
        <w:t xml:space="preserve"> John is concerned about the lack of early registrations for the meeting.  At present, there are about 20 signed up to attend.  </w:t>
      </w:r>
      <w:r w:rsidR="00A45DE0">
        <w:t xml:space="preserve"> He said about 100 is our “break-even”.  </w:t>
      </w:r>
      <w:r w:rsidR="00334965">
        <w:t>He doesn’t know how many students Joaquin Baca has accepted as scholarship recipients.</w:t>
      </w:r>
    </w:p>
    <w:p w:rsidR="00A45DE0" w:rsidRDefault="00A45DE0" w:rsidP="00A45DE0">
      <w:pPr>
        <w:pStyle w:val="ListParagraph"/>
        <w:ind w:left="1080"/>
      </w:pPr>
      <w:r>
        <w:t>After some discussion it was agreed that John send a reminder to the e-mail list.  Michael will also issue a press release to the Gallup Independent newspaper about the meeting.</w:t>
      </w:r>
    </w:p>
    <w:p w:rsidR="00645670" w:rsidRDefault="00A45DE0" w:rsidP="00202C22">
      <w:pPr>
        <w:pStyle w:val="ListParagraph"/>
        <w:ind w:left="1080"/>
      </w:pPr>
      <w:r>
        <w:t xml:space="preserve">Conci will contact the representative from the IPCC </w:t>
      </w:r>
      <w:r w:rsidR="0067250D">
        <w:t xml:space="preserve"> about their “minimum” requirements, and about the possibility of cancellation in the event that re</w:t>
      </w:r>
      <w:r w:rsidR="00053418">
        <w:t>gistrations fail to materialize,  but the Board agreed that if we get at least 50, we will hold the meeting.</w:t>
      </w:r>
    </w:p>
    <w:p w:rsidR="0046233B" w:rsidRDefault="00053418" w:rsidP="00E708AE">
      <w:pPr>
        <w:pStyle w:val="ListParagraph"/>
        <w:numPr>
          <w:ilvl w:val="0"/>
          <w:numId w:val="2"/>
        </w:numPr>
      </w:pPr>
      <w:r>
        <w:t>Facilitator Training:  As previously stated, the first training session will be held immediately following this meeting.</w:t>
      </w:r>
      <w:r w:rsidR="00160C4D">
        <w:t xml:space="preserve">  Copies of Lucy’s handouts are included with these minute</w:t>
      </w:r>
      <w:r w:rsidR="002D6F56">
        <w:t>s.</w:t>
      </w:r>
    </w:p>
    <w:p w:rsidR="00BF34C9" w:rsidRDefault="00BF34C9" w:rsidP="00BF34C9"/>
    <w:p w:rsidR="00BF34C9" w:rsidRDefault="00BF34C9" w:rsidP="00BF34C9"/>
    <w:p w:rsidR="00765D95" w:rsidRDefault="009C7BB8" w:rsidP="009C7BB8">
      <w:pPr>
        <w:pStyle w:val="ListParagraph"/>
        <w:numPr>
          <w:ilvl w:val="0"/>
          <w:numId w:val="1"/>
        </w:numPr>
      </w:pPr>
      <w:r>
        <w:lastRenderedPageBreak/>
        <w:t>State/Regional Water Plans</w:t>
      </w:r>
    </w:p>
    <w:p w:rsidR="009C7BB8" w:rsidRDefault="009C7BB8" w:rsidP="009C7BB8">
      <w:pPr>
        <w:pStyle w:val="ListParagraph"/>
        <w:numPr>
          <w:ilvl w:val="0"/>
          <w:numId w:val="3"/>
        </w:numPr>
      </w:pPr>
      <w:r>
        <w:t xml:space="preserve">Drafts and Finalized Plans:  </w:t>
      </w:r>
    </w:p>
    <w:p w:rsidR="0003144D" w:rsidRDefault="00896100" w:rsidP="00896100">
      <w:pPr>
        <w:pStyle w:val="ListParagraph"/>
        <w:ind w:left="1080"/>
      </w:pPr>
      <w:r>
        <w:t>The Lower Rio Grande Region will not have their meeting with the ISC until February, but they have no plans to accept their plan.   The Jemez y Sangre and Estancia Regions had their meetings with the ISC,  and their plans have been accepted.  Data issues remain a consistent problem throughout all regions.</w:t>
      </w:r>
      <w:r w:rsidR="00DF14A4">
        <w:t xml:space="preserve"> We discussed that there is language in the Statute about integration of the RWP’s into the State Water Plan that we should review.</w:t>
      </w:r>
    </w:p>
    <w:p w:rsidR="008E26FC" w:rsidRDefault="006E12AD" w:rsidP="00160C4D">
      <w:pPr>
        <w:pStyle w:val="ListParagraph"/>
        <w:numPr>
          <w:ilvl w:val="0"/>
          <w:numId w:val="3"/>
        </w:numPr>
      </w:pPr>
      <w:r>
        <w:t>Meetings:   No new schedule</w:t>
      </w:r>
      <w:r w:rsidR="0003144D">
        <w:t xml:space="preserve"> was presented.</w:t>
      </w:r>
    </w:p>
    <w:p w:rsidR="00160C4D" w:rsidRDefault="00160C4D" w:rsidP="00160C4D">
      <w:pPr>
        <w:pStyle w:val="ListParagraph"/>
        <w:numPr>
          <w:ilvl w:val="0"/>
          <w:numId w:val="3"/>
        </w:numPr>
      </w:pPr>
      <w:r>
        <w:t xml:space="preserve">Governance Study Group:  </w:t>
      </w:r>
    </w:p>
    <w:p w:rsidR="003D2392" w:rsidRDefault="00585C43" w:rsidP="00585C43">
      <w:pPr>
        <w:pStyle w:val="ListParagraph"/>
        <w:ind w:left="1080"/>
      </w:pPr>
      <w:r>
        <w:t xml:space="preserve">They have agreed on language for a legislative memorial, which has been drafted by the legislative staff.  It will be sponsored by Representative Tomas </w:t>
      </w:r>
      <w:r w:rsidR="003D2392">
        <w:t xml:space="preserve"> Salazar.  Norm Gaume and the W</w:t>
      </w:r>
      <w:r>
        <w:t>ater Assembly have draft</w:t>
      </w:r>
      <w:r w:rsidR="003D2392">
        <w:t>e</w:t>
      </w:r>
      <w:r>
        <w:t>d a bill to define the responsibilities of the State Engineer.</w:t>
      </w:r>
      <w:r w:rsidR="003D2392">
        <w:t xml:space="preserve"> These will presented during the 2017 legislative session.</w:t>
      </w:r>
    </w:p>
    <w:p w:rsidR="003D2392" w:rsidRDefault="003D2392" w:rsidP="003D2392">
      <w:pPr>
        <w:pStyle w:val="ListParagraph"/>
        <w:numPr>
          <w:ilvl w:val="0"/>
          <w:numId w:val="3"/>
        </w:numPr>
      </w:pPr>
      <w:r>
        <w:t>Next Steps:  Tabled</w:t>
      </w:r>
    </w:p>
    <w:p w:rsidR="003D2392" w:rsidRDefault="003D2392" w:rsidP="003D2392">
      <w:pPr>
        <w:pStyle w:val="ListParagraph"/>
        <w:ind w:left="1080"/>
      </w:pPr>
    </w:p>
    <w:p w:rsidR="00585C43" w:rsidRDefault="003D2392" w:rsidP="003D2392">
      <w:pPr>
        <w:pStyle w:val="ListParagraph"/>
        <w:numPr>
          <w:ilvl w:val="0"/>
          <w:numId w:val="1"/>
        </w:numPr>
      </w:pPr>
      <w:r>
        <w:t>Newsletter:   Conci announced that Lisa Robert will not be abl</w:t>
      </w:r>
      <w:r w:rsidR="00B3624C">
        <w:t>e to do the newsletter summary of the annual meeting</w:t>
      </w:r>
      <w:r>
        <w:t xml:space="preserve">. </w:t>
      </w:r>
      <w:r w:rsidR="00E25B14">
        <w:t xml:space="preserve"> Several possible replacements were discussed,  and Conci agreed to approach Kathy Grassel with an offer of replacing Lisa.</w:t>
      </w:r>
    </w:p>
    <w:p w:rsidR="00E25B14" w:rsidRDefault="00E25B14" w:rsidP="00E25B14">
      <w:pPr>
        <w:pStyle w:val="ListParagraph"/>
      </w:pPr>
    </w:p>
    <w:p w:rsidR="00E25B14" w:rsidRDefault="00E25B14" w:rsidP="003D2392">
      <w:pPr>
        <w:pStyle w:val="ListParagraph"/>
        <w:numPr>
          <w:ilvl w:val="0"/>
          <w:numId w:val="1"/>
        </w:numPr>
      </w:pPr>
      <w:r>
        <w:t xml:space="preserve">Credit Card:   </w:t>
      </w:r>
      <w:r w:rsidR="00C72FA4">
        <w:t>John has agreed to remain as a guarantee on the account at RegOnline for the near future.  Eileen will contact Joaquin about exploring other options, such as PayPal, as to what they charge and how their service works for an online meeting registration.</w:t>
      </w:r>
    </w:p>
    <w:p w:rsidR="00C72FA4" w:rsidRDefault="00C72FA4" w:rsidP="00C72FA4">
      <w:pPr>
        <w:pStyle w:val="ListParagraph"/>
      </w:pPr>
    </w:p>
    <w:p w:rsidR="00C72FA4" w:rsidRDefault="00C72FA4" w:rsidP="00C72FA4">
      <w:r>
        <w:t>NEW BUSINESS</w:t>
      </w:r>
    </w:p>
    <w:p w:rsidR="00C72FA4" w:rsidRDefault="00C72FA4" w:rsidP="00C72FA4">
      <w:pPr>
        <w:pStyle w:val="ListParagraph"/>
        <w:numPr>
          <w:ilvl w:val="0"/>
          <w:numId w:val="4"/>
        </w:numPr>
      </w:pPr>
      <w:r>
        <w:t>No new business was brought before the Board.</w:t>
      </w:r>
    </w:p>
    <w:p w:rsidR="00A14514" w:rsidRDefault="00A14514" w:rsidP="00A14514">
      <w:pPr>
        <w:pStyle w:val="ListParagraph"/>
      </w:pPr>
    </w:p>
    <w:p w:rsidR="00C72FA4" w:rsidRDefault="00C72FA4" w:rsidP="00C72FA4">
      <w:r>
        <w:t>There being no other business to come before the Board,  it was moved and seconded to adjourn.  Motion carried.  Meeting adjourned at 11:20</w:t>
      </w:r>
    </w:p>
    <w:p w:rsidR="00160C4D" w:rsidRDefault="00160C4D" w:rsidP="00160C4D"/>
    <w:p w:rsidR="00896100" w:rsidRDefault="00DF14A4" w:rsidP="00160C4D">
      <w:r>
        <w:t xml:space="preserve"> </w:t>
      </w:r>
    </w:p>
    <w:sectPr w:rsidR="00896100" w:rsidSect="006507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44B4"/>
    <w:multiLevelType w:val="hybridMultilevel"/>
    <w:tmpl w:val="9EA213D4"/>
    <w:lvl w:ilvl="0" w:tplc="6E22A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F70FE"/>
    <w:multiLevelType w:val="hybridMultilevel"/>
    <w:tmpl w:val="79EE34F4"/>
    <w:lvl w:ilvl="0" w:tplc="2AB27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970382"/>
    <w:multiLevelType w:val="hybridMultilevel"/>
    <w:tmpl w:val="4AE23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47DBD"/>
    <w:multiLevelType w:val="hybridMultilevel"/>
    <w:tmpl w:val="0290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09"/>
    <w:rsid w:val="00022B77"/>
    <w:rsid w:val="0003144D"/>
    <w:rsid w:val="00053418"/>
    <w:rsid w:val="000E6686"/>
    <w:rsid w:val="000F6906"/>
    <w:rsid w:val="00160C4D"/>
    <w:rsid w:val="00202C22"/>
    <w:rsid w:val="002B3197"/>
    <w:rsid w:val="002D6F56"/>
    <w:rsid w:val="00304861"/>
    <w:rsid w:val="00334965"/>
    <w:rsid w:val="00350FA6"/>
    <w:rsid w:val="003D2392"/>
    <w:rsid w:val="0046233B"/>
    <w:rsid w:val="00581B2E"/>
    <w:rsid w:val="00585C43"/>
    <w:rsid w:val="00645670"/>
    <w:rsid w:val="00647A08"/>
    <w:rsid w:val="00650768"/>
    <w:rsid w:val="0067250D"/>
    <w:rsid w:val="006E12AD"/>
    <w:rsid w:val="00765D95"/>
    <w:rsid w:val="007A0E60"/>
    <w:rsid w:val="007E0066"/>
    <w:rsid w:val="007E71EF"/>
    <w:rsid w:val="00886173"/>
    <w:rsid w:val="00896100"/>
    <w:rsid w:val="008E0BB0"/>
    <w:rsid w:val="008E26FC"/>
    <w:rsid w:val="00933706"/>
    <w:rsid w:val="009C7BB8"/>
    <w:rsid w:val="009F329E"/>
    <w:rsid w:val="00A12C1D"/>
    <w:rsid w:val="00A14514"/>
    <w:rsid w:val="00A45DE0"/>
    <w:rsid w:val="00A53FE0"/>
    <w:rsid w:val="00B3624C"/>
    <w:rsid w:val="00BF34C9"/>
    <w:rsid w:val="00BF42DD"/>
    <w:rsid w:val="00C02B27"/>
    <w:rsid w:val="00C72FA4"/>
    <w:rsid w:val="00D52766"/>
    <w:rsid w:val="00DF14A4"/>
    <w:rsid w:val="00E23F09"/>
    <w:rsid w:val="00E25B14"/>
    <w:rsid w:val="00E45D95"/>
    <w:rsid w:val="00E555C5"/>
    <w:rsid w:val="00E708AE"/>
    <w:rsid w:val="00E901E3"/>
    <w:rsid w:val="00F2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CF102-E746-4071-913E-9E717D2A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2</cp:revision>
  <dcterms:created xsi:type="dcterms:W3CDTF">2017-04-14T17:50:00Z</dcterms:created>
  <dcterms:modified xsi:type="dcterms:W3CDTF">2017-04-14T17:50:00Z</dcterms:modified>
</cp:coreProperties>
</file>