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396" w:rsidRDefault="007404BC">
      <w:pPr>
        <w:pBdr>
          <w:bottom w:val="single" w:sz="12" w:space="1" w:color="auto"/>
        </w:pBdr>
      </w:pPr>
      <w:bookmarkStart w:id="0" w:name="_GoBack"/>
      <w:bookmarkEnd w:id="0"/>
      <w:r>
        <w:t>NEW MEXICO WATER DIALOGUE---Minutes of the meeting,  October 11, 2018</w:t>
      </w:r>
    </w:p>
    <w:p w:rsidR="007404BC" w:rsidRDefault="007404BC">
      <w:r>
        <w:t>The meeting was called to order by President Jason John at 10:04.  Board members present were Conci Bokum,  John Leeper, Dennis Inman, And Eileen Dodds.  Joining by phone were Jason John, Alex Puglisi, Stacy Simmons, Dael Goodman, and John Brown.  Bob Wessely joined briefly before the meeting started.</w:t>
      </w:r>
    </w:p>
    <w:p w:rsidR="007404BC" w:rsidRDefault="007404BC">
      <w:r>
        <w:t>There were no announcements</w:t>
      </w:r>
    </w:p>
    <w:p w:rsidR="007404BC" w:rsidRDefault="007404BC">
      <w:r w:rsidRPr="00CC6D62">
        <w:rPr>
          <w:u w:val="single"/>
        </w:rPr>
        <w:t>Approval of the Agenda</w:t>
      </w:r>
      <w:r>
        <w:t>:  Added was a discussion of the letter to the Healy Foundation asking for a grant to improve the website. The agenda was approved as amended.</w:t>
      </w:r>
    </w:p>
    <w:p w:rsidR="007404BC" w:rsidRDefault="007404BC">
      <w:r w:rsidRPr="00CC6D62">
        <w:rPr>
          <w:u w:val="single"/>
        </w:rPr>
        <w:t>Approval of the September minutes</w:t>
      </w:r>
      <w:r>
        <w:t>:  The minutes were approved as presented.</w:t>
      </w:r>
    </w:p>
    <w:p w:rsidR="00CC6D62" w:rsidRDefault="00CC6D62">
      <w:r w:rsidRPr="00CC6D62">
        <w:rPr>
          <w:u w:val="single"/>
        </w:rPr>
        <w:t>Approval of the Financial Statement thru August 31, 2018</w:t>
      </w:r>
      <w:r>
        <w:t>:  It was moved and seconded to approve the financials as presented.  Motion carried.</w:t>
      </w:r>
    </w:p>
    <w:p w:rsidR="009E1A03" w:rsidRDefault="00CC6D62" w:rsidP="00FA4254">
      <w:pPr>
        <w:spacing w:after="0"/>
      </w:pPr>
      <w:r w:rsidRPr="00FA4254">
        <w:rPr>
          <w:u w:val="single"/>
        </w:rPr>
        <w:t>25</w:t>
      </w:r>
      <w:r w:rsidRPr="00FA4254">
        <w:rPr>
          <w:u w:val="single"/>
          <w:vertAlign w:val="superscript"/>
        </w:rPr>
        <w:t>th</w:t>
      </w:r>
      <w:r w:rsidRPr="00FA4254">
        <w:rPr>
          <w:u w:val="single"/>
        </w:rPr>
        <w:t xml:space="preserve"> Annual statewide meeting</w:t>
      </w:r>
      <w:r>
        <w:t xml:space="preserve">: </w:t>
      </w:r>
      <w:r w:rsidR="004216C2">
        <w:t xml:space="preserve"> </w:t>
      </w:r>
    </w:p>
    <w:p w:rsidR="00CC6D62" w:rsidRDefault="009E1A03" w:rsidP="00FA4254">
      <w:pPr>
        <w:spacing w:after="0"/>
      </w:pPr>
      <w:r>
        <w:t xml:space="preserve">* </w:t>
      </w:r>
      <w:r w:rsidR="004216C2">
        <w:t xml:space="preserve">It was decided to </w:t>
      </w:r>
      <w:r w:rsidR="00825CD7">
        <w:t>add an HM-1 update</w:t>
      </w:r>
      <w:r w:rsidR="00C420C7">
        <w:t xml:space="preserve"> for the annual meeting</w:t>
      </w:r>
      <w:r w:rsidR="004216C2">
        <w:t xml:space="preserve"> as a handout for the audience.  Dael will contact the HM-1 group to get the handout prepared.</w:t>
      </w:r>
    </w:p>
    <w:p w:rsidR="004216C2" w:rsidRDefault="009E1A03" w:rsidP="00FA4254">
      <w:pPr>
        <w:spacing w:after="0"/>
      </w:pPr>
      <w:r>
        <w:t xml:space="preserve">* </w:t>
      </w:r>
      <w:r w:rsidR="004216C2">
        <w:t>The only panel left to fill in #3, and we are waiting until after the November election to contact the newly-elected Governor.  Jeffrey will contact the Lujan-Grisham team, or Eileen will contact the Pearce team after the election.</w:t>
      </w:r>
      <w:r w:rsidR="007B1721">
        <w:t xml:space="preserve"> Conci will pursue the new State Engineer, should there be one appointed by then.</w:t>
      </w:r>
    </w:p>
    <w:p w:rsidR="007B1721" w:rsidRDefault="009E1A03" w:rsidP="009E1A03">
      <w:pPr>
        <w:spacing w:after="0"/>
      </w:pPr>
      <w:r>
        <w:t xml:space="preserve">* </w:t>
      </w:r>
      <w:r w:rsidR="00C420C7">
        <w:t>Stacy asked for clearer titles</w:t>
      </w:r>
      <w:r w:rsidR="007B1721">
        <w:t xml:space="preserve"> for the panels, and a clarification of what is expected from the speakers. Conci agreed to supply clarifications.</w:t>
      </w:r>
    </w:p>
    <w:p w:rsidR="00C060F1" w:rsidRDefault="009E1A03">
      <w:r>
        <w:t xml:space="preserve">* </w:t>
      </w:r>
      <w:r w:rsidR="005B1AB2">
        <w:t>It was decided</w:t>
      </w:r>
      <w:r>
        <w:t xml:space="preserve"> that we substitute a cake for dessert at lunch (instead of the usual bread pudding) for celebrating our 25</w:t>
      </w:r>
      <w:r w:rsidRPr="009E1A03">
        <w:rPr>
          <w:vertAlign w:val="superscript"/>
        </w:rPr>
        <w:t>th</w:t>
      </w:r>
      <w:r>
        <w:t xml:space="preserve"> anniversary.</w:t>
      </w:r>
      <w:r w:rsidR="005B1AB2">
        <w:t xml:space="preserve"> Conci will call the IPCC to see if this is possible.  The Board approved an additional expenditure for a cake, not to exceed $150.00, should additional expense be incurred.</w:t>
      </w:r>
    </w:p>
    <w:p w:rsidR="009E1A03" w:rsidRDefault="00C060F1">
      <w:r w:rsidRPr="003B187D">
        <w:rPr>
          <w:u w:val="single"/>
        </w:rPr>
        <w:t>NMWD Bylaws revision</w:t>
      </w:r>
      <w:r>
        <w:t>:  The draft of the revised bylaws was discussed by Article, by paragraph.</w:t>
      </w:r>
      <w:r w:rsidR="007862D0">
        <w:t xml:space="preserve"> Some additional changes were made to the draft</w:t>
      </w:r>
      <w:r w:rsidR="005B1AB2">
        <w:t xml:space="preserve"> </w:t>
      </w:r>
      <w:r w:rsidR="007862D0">
        <w:t>during discussion, and each Article was voted on after being discussed.  Each Article was accepted by all</w:t>
      </w:r>
      <w:r w:rsidR="00DA724D">
        <w:t xml:space="preserve"> Board members attending this meeting</w:t>
      </w:r>
      <w:r w:rsidR="007862D0">
        <w:t>.  Conci will make the changes and send the final draft to all Board members for review and approval.</w:t>
      </w:r>
    </w:p>
    <w:p w:rsidR="007C0975" w:rsidRDefault="003B187D">
      <w:r w:rsidRPr="0099757F">
        <w:rPr>
          <w:u w:val="single"/>
        </w:rPr>
        <w:t>State Water Plan</w:t>
      </w:r>
      <w:r>
        <w:t>:  The OSE is currently reviewing the outside comments they received regarding the new State Water Plan in an effort to amend the document.  The final document will be presented when it is finalized.</w:t>
      </w:r>
    </w:p>
    <w:p w:rsidR="003B187D" w:rsidRDefault="003B187D">
      <w:r w:rsidRPr="0099757F">
        <w:rPr>
          <w:u w:val="single"/>
        </w:rPr>
        <w:t>Newsletter</w:t>
      </w:r>
      <w:r>
        <w:t>:   Michael Benson still needs to supply his article.  Vice President Aaron Chavez will write the President’s Letter, as Jason is not able to do so at this time.  Conci announced we have received over $1000.00 in pledges for the sponsorship ads.</w:t>
      </w:r>
    </w:p>
    <w:p w:rsidR="009E1A03" w:rsidRDefault="009E1A03"/>
    <w:p w:rsidR="00FA4254" w:rsidRDefault="00FA4254"/>
    <w:p w:rsidR="007404BC" w:rsidRDefault="0099757F">
      <w:r w:rsidRPr="005C074C">
        <w:rPr>
          <w:u w:val="single"/>
        </w:rPr>
        <w:lastRenderedPageBreak/>
        <w:t>Website funding</w:t>
      </w:r>
      <w:r>
        <w:t xml:space="preserve">:  </w:t>
      </w:r>
      <w:r w:rsidR="005C074C">
        <w:t>John Le</w:t>
      </w:r>
      <w:r w:rsidR="00D93AFF">
        <w:t>e</w:t>
      </w:r>
      <w:r w:rsidR="005C074C">
        <w:t>per supplied a draft letter to the Healy Foundation requesting grant funding to update the WD website.  The draft was discussed, and some changes were made. The letter is now approved and will be delivered to the Foundation.  Bill Hume will be asked to deliver the request for the WD.</w:t>
      </w:r>
      <w:r w:rsidR="00EC1743">
        <w:t xml:space="preserve">  A copy of the letter is included with the hard copy of these minutes.</w:t>
      </w:r>
    </w:p>
    <w:p w:rsidR="005C074C" w:rsidRDefault="005C074C">
      <w:r w:rsidRPr="005C074C">
        <w:rPr>
          <w:u w:val="single"/>
        </w:rPr>
        <w:t>Updates from Board members</w:t>
      </w:r>
      <w:r>
        <w:t>:  It was asked that we contact Lucy Moore about any training sessions that Board members may need for the breakout session at the annual meeting.  Conci will contact her.</w:t>
      </w:r>
    </w:p>
    <w:p w:rsidR="005C074C" w:rsidRDefault="005C074C"/>
    <w:p w:rsidR="005C074C" w:rsidRDefault="005C074C">
      <w:r>
        <w:t>There being no further business to come before the Board, it was moved and seconded to adjourn.  Motion carried.  Meeting adjourned at 12:22.</w:t>
      </w:r>
    </w:p>
    <w:p w:rsidR="005C074C" w:rsidRDefault="005C074C"/>
    <w:p w:rsidR="005C074C" w:rsidRDefault="005C074C"/>
    <w:p w:rsidR="005C074C" w:rsidRDefault="005C074C"/>
    <w:p w:rsidR="005C074C" w:rsidRDefault="005C074C"/>
    <w:p w:rsidR="007404BC" w:rsidRDefault="007404BC"/>
    <w:sectPr w:rsidR="007404BC" w:rsidSect="005C074C">
      <w:pgSz w:w="12240" w:h="15840"/>
      <w:pgMar w:top="1440" w:right="1440" w:bottom="1440" w:left="1440" w:header="720" w:footer="720" w:gutter="0"/>
      <w:pgBorders w:offsetFrom="page">
        <w:top w:val="triple" w:sz="6" w:space="24" w:color="auto"/>
        <w:left w:val="triple" w:sz="6" w:space="24" w:color="auto"/>
        <w:bottom w:val="triple" w:sz="6" w:space="24" w:color="auto"/>
        <w:right w:val="triple" w:sz="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4BC"/>
    <w:rsid w:val="000D1AB0"/>
    <w:rsid w:val="003B187D"/>
    <w:rsid w:val="004216C2"/>
    <w:rsid w:val="005B1AB2"/>
    <w:rsid w:val="005C074C"/>
    <w:rsid w:val="007404BC"/>
    <w:rsid w:val="007862D0"/>
    <w:rsid w:val="007B1721"/>
    <w:rsid w:val="007C0975"/>
    <w:rsid w:val="00825CD7"/>
    <w:rsid w:val="0097078A"/>
    <w:rsid w:val="0098763E"/>
    <w:rsid w:val="0099757F"/>
    <w:rsid w:val="009E1A03"/>
    <w:rsid w:val="00B20D0E"/>
    <w:rsid w:val="00C03DCC"/>
    <w:rsid w:val="00C060F1"/>
    <w:rsid w:val="00C420C7"/>
    <w:rsid w:val="00C70F5F"/>
    <w:rsid w:val="00CC6D62"/>
    <w:rsid w:val="00D26113"/>
    <w:rsid w:val="00D93AFF"/>
    <w:rsid w:val="00DA724D"/>
    <w:rsid w:val="00EC1743"/>
    <w:rsid w:val="00FA4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1C38B8-1024-4658-A28A-59717C0EA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07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497</Words>
  <Characters>2838</Characters>
  <Application>Microsoft Office Word</Application>
  <DocSecurity>0</DocSecurity>
  <Lines>23</Lines>
  <Paragraphs>6</Paragraphs>
  <ScaleCrop>false</ScaleCrop>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John Brown</cp:lastModifiedBy>
  <cp:revision>2</cp:revision>
  <dcterms:created xsi:type="dcterms:W3CDTF">2019-03-12T18:36:00Z</dcterms:created>
  <dcterms:modified xsi:type="dcterms:W3CDTF">2019-03-12T18:36:00Z</dcterms:modified>
</cp:coreProperties>
</file>