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96" w:rsidRDefault="00FF56BA">
      <w:pPr>
        <w:pBdr>
          <w:bottom w:val="single" w:sz="12" w:space="1" w:color="auto"/>
        </w:pBdr>
        <w:rPr>
          <w:rFonts w:ascii="Bodoni MT" w:hAnsi="Bodoni MT" w:cs="Angsana New"/>
        </w:rPr>
      </w:pPr>
      <w:r>
        <w:rPr>
          <w:rFonts w:ascii="Bodoni MT" w:hAnsi="Bodoni MT" w:cs="Angsana New"/>
        </w:rPr>
        <w:t>NEW MEXICO WATER DIALOGUE---Minutes of the Meeting</w:t>
      </w:r>
      <w:proofErr w:type="gramStart"/>
      <w:r>
        <w:rPr>
          <w:rFonts w:ascii="Bodoni MT" w:hAnsi="Bodoni MT" w:cs="Angsana New"/>
        </w:rPr>
        <w:t>,  June</w:t>
      </w:r>
      <w:proofErr w:type="gramEnd"/>
      <w:r>
        <w:rPr>
          <w:rFonts w:ascii="Bodoni MT" w:hAnsi="Bodoni MT" w:cs="Angsana New"/>
        </w:rPr>
        <w:t xml:space="preserve"> 13, 2019</w:t>
      </w:r>
    </w:p>
    <w:p w:rsidR="007E5F36" w:rsidRDefault="00FF56BA" w:rsidP="007E5F36">
      <w:pPr>
        <w:pStyle w:val="ListParagraph"/>
        <w:numPr>
          <w:ilvl w:val="0"/>
          <w:numId w:val="1"/>
        </w:numPr>
        <w:rPr>
          <w:rFonts w:ascii="Times New Roman" w:hAnsi="Times New Roman" w:cs="Times New Roman"/>
        </w:rPr>
      </w:pPr>
      <w:r>
        <w:rPr>
          <w:rFonts w:ascii="Times New Roman" w:hAnsi="Times New Roman" w:cs="Times New Roman"/>
        </w:rPr>
        <w:t xml:space="preserve">The meeting was called to order at 1:00 by President Jason John.  Other board members present were Eileen </w:t>
      </w:r>
      <w:proofErr w:type="spellStart"/>
      <w:r>
        <w:rPr>
          <w:rFonts w:ascii="Times New Roman" w:hAnsi="Times New Roman" w:cs="Times New Roman"/>
        </w:rPr>
        <w:t>Dodds</w:t>
      </w:r>
      <w:proofErr w:type="spellEnd"/>
      <w:r>
        <w:rPr>
          <w:rFonts w:ascii="Times New Roman" w:hAnsi="Times New Roman" w:cs="Times New Roman"/>
        </w:rPr>
        <w:t xml:space="preserve">, Aaron Chavez, </w:t>
      </w:r>
      <w:proofErr w:type="spellStart"/>
      <w:r>
        <w:rPr>
          <w:rFonts w:ascii="Times New Roman" w:hAnsi="Times New Roman" w:cs="Times New Roman"/>
        </w:rPr>
        <w:t>Conci</w:t>
      </w:r>
      <w:proofErr w:type="spellEnd"/>
      <w:r>
        <w:rPr>
          <w:rFonts w:ascii="Times New Roman" w:hAnsi="Times New Roman" w:cs="Times New Roman"/>
        </w:rPr>
        <w:t xml:space="preserve"> </w:t>
      </w:r>
      <w:proofErr w:type="spellStart"/>
      <w:r>
        <w:rPr>
          <w:rFonts w:ascii="Times New Roman" w:hAnsi="Times New Roman" w:cs="Times New Roman"/>
        </w:rPr>
        <w:t>Bokum</w:t>
      </w:r>
      <w:proofErr w:type="spellEnd"/>
      <w:r>
        <w:rPr>
          <w:rFonts w:ascii="Times New Roman" w:hAnsi="Times New Roman" w:cs="Times New Roman"/>
        </w:rPr>
        <w:t xml:space="preserve">, John Brown, Sharon </w:t>
      </w:r>
      <w:proofErr w:type="spellStart"/>
      <w:r>
        <w:rPr>
          <w:rFonts w:ascii="Times New Roman" w:hAnsi="Times New Roman" w:cs="Times New Roman"/>
        </w:rPr>
        <w:t>Hausam</w:t>
      </w:r>
      <w:proofErr w:type="spellEnd"/>
      <w:r>
        <w:rPr>
          <w:rFonts w:ascii="Times New Roman" w:hAnsi="Times New Roman" w:cs="Times New Roman"/>
        </w:rPr>
        <w:t xml:space="preserve">, Bob </w:t>
      </w:r>
      <w:proofErr w:type="spellStart"/>
      <w:r>
        <w:rPr>
          <w:rFonts w:ascii="Times New Roman" w:hAnsi="Times New Roman" w:cs="Times New Roman"/>
        </w:rPr>
        <w:t>Wessely</w:t>
      </w:r>
      <w:proofErr w:type="spellEnd"/>
      <w:r>
        <w:rPr>
          <w:rFonts w:ascii="Times New Roman" w:hAnsi="Times New Roman" w:cs="Times New Roman"/>
        </w:rPr>
        <w:t xml:space="preserve">, and Patrick McCarthy.  Michael Benson arrived late.  Joining by phone were John </w:t>
      </w:r>
      <w:proofErr w:type="spellStart"/>
      <w:r>
        <w:rPr>
          <w:rFonts w:ascii="Times New Roman" w:hAnsi="Times New Roman" w:cs="Times New Roman"/>
        </w:rPr>
        <w:t>Leeper</w:t>
      </w:r>
      <w:proofErr w:type="spellEnd"/>
      <w:r>
        <w:rPr>
          <w:rFonts w:ascii="Times New Roman" w:hAnsi="Times New Roman" w:cs="Times New Roman"/>
        </w:rPr>
        <w:t xml:space="preserve">, Simeon Herskovits, and </w:t>
      </w:r>
      <w:proofErr w:type="spellStart"/>
      <w:r>
        <w:rPr>
          <w:rFonts w:ascii="Times New Roman" w:hAnsi="Times New Roman" w:cs="Times New Roman"/>
        </w:rPr>
        <w:t>Dael</w:t>
      </w:r>
      <w:proofErr w:type="spellEnd"/>
      <w:r>
        <w:rPr>
          <w:rFonts w:ascii="Times New Roman" w:hAnsi="Times New Roman" w:cs="Times New Roman"/>
        </w:rPr>
        <w:t xml:space="preserve"> Goodman.</w:t>
      </w:r>
    </w:p>
    <w:p w:rsidR="007E5F36" w:rsidRDefault="007E5F36" w:rsidP="007E5F36">
      <w:pPr>
        <w:pStyle w:val="ListParagraph"/>
        <w:rPr>
          <w:rFonts w:ascii="Times New Roman" w:hAnsi="Times New Roman" w:cs="Times New Roman"/>
        </w:rPr>
      </w:pPr>
    </w:p>
    <w:p w:rsidR="00E41673" w:rsidRPr="007E5F36" w:rsidRDefault="00FF56BA" w:rsidP="007E5F36">
      <w:pPr>
        <w:pStyle w:val="ListParagraph"/>
        <w:numPr>
          <w:ilvl w:val="0"/>
          <w:numId w:val="1"/>
        </w:numPr>
        <w:rPr>
          <w:rFonts w:ascii="Times New Roman" w:hAnsi="Times New Roman" w:cs="Times New Roman"/>
        </w:rPr>
      </w:pPr>
      <w:r w:rsidRPr="0080236A">
        <w:rPr>
          <w:rFonts w:ascii="Times New Roman" w:hAnsi="Times New Roman" w:cs="Times New Roman"/>
          <w:u w:val="single"/>
        </w:rPr>
        <w:t>Announcements</w:t>
      </w:r>
      <w:r w:rsidRPr="007E5F36">
        <w:rPr>
          <w:rFonts w:ascii="Times New Roman" w:hAnsi="Times New Roman" w:cs="Times New Roman"/>
        </w:rPr>
        <w:t xml:space="preserve">:  There was an e-mail from Stacy Timmons </w:t>
      </w:r>
      <w:r w:rsidR="00E41673" w:rsidRPr="007E5F36">
        <w:rPr>
          <w:rFonts w:ascii="Times New Roman" w:hAnsi="Times New Roman" w:cs="Times New Roman"/>
        </w:rPr>
        <w:t xml:space="preserve">regarding her current schedule and noting that she will be unavailable to attend meetings for several months, and suggesting she resign from the board.  </w:t>
      </w:r>
      <w:proofErr w:type="spellStart"/>
      <w:r w:rsidR="00E41673" w:rsidRPr="007E5F36">
        <w:rPr>
          <w:rFonts w:ascii="Times New Roman" w:hAnsi="Times New Roman" w:cs="Times New Roman"/>
        </w:rPr>
        <w:t>Conci</w:t>
      </w:r>
      <w:proofErr w:type="spellEnd"/>
      <w:r w:rsidR="00E41673" w:rsidRPr="007E5F36">
        <w:rPr>
          <w:rFonts w:ascii="Times New Roman" w:hAnsi="Times New Roman" w:cs="Times New Roman"/>
        </w:rPr>
        <w:t xml:space="preserve"> will follow up with her.</w:t>
      </w:r>
    </w:p>
    <w:p w:rsidR="00E41673" w:rsidRPr="00E41673" w:rsidRDefault="00E41673" w:rsidP="00E41673">
      <w:pPr>
        <w:pStyle w:val="ListParagraph"/>
        <w:rPr>
          <w:rFonts w:ascii="Times New Roman" w:hAnsi="Times New Roman" w:cs="Times New Roman"/>
        </w:rPr>
      </w:pPr>
    </w:p>
    <w:p w:rsidR="00E41673" w:rsidRDefault="00E41673" w:rsidP="00FF56BA">
      <w:pPr>
        <w:pStyle w:val="ListParagraph"/>
        <w:numPr>
          <w:ilvl w:val="0"/>
          <w:numId w:val="1"/>
        </w:numPr>
        <w:rPr>
          <w:rFonts w:ascii="Times New Roman" w:hAnsi="Times New Roman" w:cs="Times New Roman"/>
        </w:rPr>
      </w:pPr>
      <w:r w:rsidRPr="0080236A">
        <w:rPr>
          <w:rFonts w:ascii="Times New Roman" w:hAnsi="Times New Roman" w:cs="Times New Roman"/>
          <w:u w:val="single"/>
        </w:rPr>
        <w:t>Approval of the Agenda</w:t>
      </w:r>
      <w:r>
        <w:rPr>
          <w:rFonts w:ascii="Times New Roman" w:hAnsi="Times New Roman" w:cs="Times New Roman"/>
        </w:rPr>
        <w:t xml:space="preserve">:  </w:t>
      </w:r>
      <w:r w:rsidR="007E5F36">
        <w:rPr>
          <w:rFonts w:ascii="Times New Roman" w:hAnsi="Times New Roman" w:cs="Times New Roman"/>
        </w:rPr>
        <w:t>Jason added approval of the IPCC contract for the 2020 annual meeting under #7.  Board nominations were separated into another discussion as item #8.  A discussion on the state of water in New Mexico was added as item #9, and updates from board members became item #10.</w:t>
      </w:r>
      <w:r w:rsidR="00FE55C4">
        <w:rPr>
          <w:rFonts w:ascii="Times New Roman" w:hAnsi="Times New Roman" w:cs="Times New Roman"/>
        </w:rPr>
        <w:t xml:space="preserve">  The agenda was approved as amended.</w:t>
      </w:r>
    </w:p>
    <w:p w:rsidR="00FE55C4" w:rsidRPr="00FE55C4" w:rsidRDefault="00FE55C4" w:rsidP="00FE55C4">
      <w:pPr>
        <w:pStyle w:val="ListParagraph"/>
        <w:rPr>
          <w:rFonts w:ascii="Times New Roman" w:hAnsi="Times New Roman" w:cs="Times New Roman"/>
        </w:rPr>
      </w:pPr>
    </w:p>
    <w:p w:rsidR="0069208B" w:rsidRDefault="00FE55C4" w:rsidP="0069208B">
      <w:pPr>
        <w:pStyle w:val="ListParagraph"/>
        <w:numPr>
          <w:ilvl w:val="0"/>
          <w:numId w:val="1"/>
        </w:numPr>
        <w:rPr>
          <w:rFonts w:ascii="Times New Roman" w:hAnsi="Times New Roman" w:cs="Times New Roman"/>
        </w:rPr>
      </w:pPr>
      <w:r w:rsidRPr="0080236A">
        <w:rPr>
          <w:rFonts w:ascii="Times New Roman" w:hAnsi="Times New Roman" w:cs="Times New Roman"/>
          <w:u w:val="single"/>
        </w:rPr>
        <w:t>Approval of the May 16, 2019 Minutes</w:t>
      </w:r>
      <w:r>
        <w:rPr>
          <w:rFonts w:ascii="Times New Roman" w:hAnsi="Times New Roman" w:cs="Times New Roman"/>
        </w:rPr>
        <w:t>:</w:t>
      </w:r>
      <w:r w:rsidR="00FB2F69">
        <w:rPr>
          <w:rFonts w:ascii="Times New Roman" w:hAnsi="Times New Roman" w:cs="Times New Roman"/>
        </w:rPr>
        <w:t xml:space="preserve">  It was discussed that the May minutes had included a decision on newsletter </w:t>
      </w:r>
      <w:r w:rsidR="00296FB5">
        <w:rPr>
          <w:rFonts w:ascii="Times New Roman" w:hAnsi="Times New Roman" w:cs="Times New Roman"/>
        </w:rPr>
        <w:t xml:space="preserve">and printing </w:t>
      </w:r>
      <w:r w:rsidR="00FB2F69">
        <w:rPr>
          <w:rFonts w:ascii="Times New Roman" w:hAnsi="Times New Roman" w:cs="Times New Roman"/>
        </w:rPr>
        <w:t>fees which did not include a vote to accept</w:t>
      </w:r>
      <w:r w:rsidR="00296FB5">
        <w:rPr>
          <w:rFonts w:ascii="Times New Roman" w:hAnsi="Times New Roman" w:cs="Times New Roman"/>
        </w:rPr>
        <w:t xml:space="preserve"> the changes</w:t>
      </w:r>
      <w:r w:rsidR="0069208B">
        <w:rPr>
          <w:rFonts w:ascii="Times New Roman" w:hAnsi="Times New Roman" w:cs="Times New Roman"/>
        </w:rPr>
        <w:t>..  It was explained that although we failed to have a formal vote, the changes had been agreed to by consensus.</w:t>
      </w:r>
      <w:r>
        <w:rPr>
          <w:rFonts w:ascii="Times New Roman" w:hAnsi="Times New Roman" w:cs="Times New Roman"/>
        </w:rPr>
        <w:t xml:space="preserve"> </w:t>
      </w:r>
      <w:r w:rsidR="0069208B">
        <w:rPr>
          <w:rFonts w:ascii="Times New Roman" w:hAnsi="Times New Roman" w:cs="Times New Roman"/>
        </w:rPr>
        <w:t xml:space="preserve"> The minutes were approved as presented.</w:t>
      </w:r>
    </w:p>
    <w:p w:rsidR="0069208B" w:rsidRPr="0069208B" w:rsidRDefault="0069208B" w:rsidP="0069208B">
      <w:pPr>
        <w:pStyle w:val="ListParagraph"/>
        <w:rPr>
          <w:rFonts w:ascii="Times New Roman" w:hAnsi="Times New Roman" w:cs="Times New Roman"/>
        </w:rPr>
      </w:pPr>
    </w:p>
    <w:p w:rsidR="00A8338D" w:rsidRDefault="0057252F" w:rsidP="0057252F">
      <w:pPr>
        <w:pStyle w:val="ListParagraph"/>
        <w:numPr>
          <w:ilvl w:val="0"/>
          <w:numId w:val="1"/>
        </w:numPr>
        <w:rPr>
          <w:rFonts w:ascii="Times New Roman" w:hAnsi="Times New Roman" w:cs="Times New Roman"/>
        </w:rPr>
      </w:pPr>
      <w:r w:rsidRPr="0080236A">
        <w:rPr>
          <w:rFonts w:ascii="Times New Roman" w:hAnsi="Times New Roman" w:cs="Times New Roman"/>
          <w:u w:val="single"/>
        </w:rPr>
        <w:t>Approval of the Financials through May 31, 2019</w:t>
      </w:r>
      <w:r>
        <w:rPr>
          <w:rFonts w:ascii="Times New Roman" w:hAnsi="Times New Roman" w:cs="Times New Roman"/>
        </w:rPr>
        <w:t xml:space="preserve">:   We discussed the need for a credit card for the WD to insure payments for miscellaneous fees which may be incurred throughout the year.  </w:t>
      </w:r>
      <w:proofErr w:type="spellStart"/>
      <w:r>
        <w:rPr>
          <w:rFonts w:ascii="Times New Roman" w:hAnsi="Times New Roman" w:cs="Times New Roman"/>
        </w:rPr>
        <w:t>Conci</w:t>
      </w:r>
      <w:proofErr w:type="spellEnd"/>
      <w:r>
        <w:rPr>
          <w:rFonts w:ascii="Times New Roman" w:hAnsi="Times New Roman" w:cs="Times New Roman"/>
        </w:rPr>
        <w:t xml:space="preserve"> agreed to follow up with Yana </w:t>
      </w:r>
      <w:r w:rsidR="00296FB5">
        <w:rPr>
          <w:rFonts w:ascii="Times New Roman" w:hAnsi="Times New Roman" w:cs="Times New Roman"/>
        </w:rPr>
        <w:t xml:space="preserve">Merrill.  </w:t>
      </w:r>
      <w:r>
        <w:rPr>
          <w:rFonts w:ascii="Times New Roman" w:hAnsi="Times New Roman" w:cs="Times New Roman"/>
        </w:rPr>
        <w:t>(In an effort to keep the answer connected to the question, Yana explained</w:t>
      </w:r>
      <w:r w:rsidR="00AE5ED7">
        <w:rPr>
          <w:rFonts w:ascii="Times New Roman" w:hAnsi="Times New Roman" w:cs="Times New Roman"/>
        </w:rPr>
        <w:t xml:space="preserve"> to </w:t>
      </w:r>
      <w:proofErr w:type="spellStart"/>
      <w:r w:rsidR="00AE5ED7">
        <w:rPr>
          <w:rFonts w:ascii="Times New Roman" w:hAnsi="Times New Roman" w:cs="Times New Roman"/>
        </w:rPr>
        <w:t>Conci</w:t>
      </w:r>
      <w:proofErr w:type="spellEnd"/>
      <w:r>
        <w:rPr>
          <w:rFonts w:ascii="Times New Roman" w:hAnsi="Times New Roman" w:cs="Times New Roman"/>
        </w:rPr>
        <w:t xml:space="preserve"> that the bank w</w:t>
      </w:r>
      <w:r w:rsidR="00296FB5">
        <w:rPr>
          <w:rFonts w:ascii="Times New Roman" w:hAnsi="Times New Roman" w:cs="Times New Roman"/>
        </w:rPr>
        <w:t xml:space="preserve">ill not issue a </w:t>
      </w:r>
      <w:proofErr w:type="gramStart"/>
      <w:r w:rsidR="00296FB5">
        <w:rPr>
          <w:rFonts w:ascii="Times New Roman" w:hAnsi="Times New Roman" w:cs="Times New Roman"/>
        </w:rPr>
        <w:t xml:space="preserve">credit </w:t>
      </w:r>
      <w:r w:rsidR="00A8338D">
        <w:rPr>
          <w:rFonts w:ascii="Times New Roman" w:hAnsi="Times New Roman" w:cs="Times New Roman"/>
        </w:rPr>
        <w:t xml:space="preserve"> card</w:t>
      </w:r>
      <w:proofErr w:type="gramEnd"/>
      <w:r w:rsidR="00A8338D">
        <w:rPr>
          <w:rFonts w:ascii="Times New Roman" w:hAnsi="Times New Roman" w:cs="Times New Roman"/>
        </w:rPr>
        <w:t xml:space="preserve"> to</w:t>
      </w:r>
      <w:r>
        <w:rPr>
          <w:rFonts w:ascii="Times New Roman" w:hAnsi="Times New Roman" w:cs="Times New Roman"/>
        </w:rPr>
        <w:t xml:space="preserve"> a non-profit organization without a personal guarantee by an individual.)   </w:t>
      </w:r>
      <w:r w:rsidR="00A8338D">
        <w:rPr>
          <w:rFonts w:ascii="Times New Roman" w:hAnsi="Times New Roman" w:cs="Times New Roman"/>
        </w:rPr>
        <w:t xml:space="preserve"> It was moved and seconded to approve the financials as presented.  Motion carried.</w:t>
      </w:r>
    </w:p>
    <w:p w:rsidR="00A8338D" w:rsidRPr="00A8338D" w:rsidRDefault="00A8338D" w:rsidP="00A8338D">
      <w:pPr>
        <w:pStyle w:val="ListParagraph"/>
        <w:rPr>
          <w:rFonts w:ascii="Times New Roman" w:hAnsi="Times New Roman" w:cs="Times New Roman"/>
        </w:rPr>
      </w:pPr>
    </w:p>
    <w:p w:rsidR="00A8338D" w:rsidRDefault="00A8338D" w:rsidP="0057252F">
      <w:pPr>
        <w:pStyle w:val="ListParagraph"/>
        <w:numPr>
          <w:ilvl w:val="0"/>
          <w:numId w:val="1"/>
        </w:numPr>
        <w:rPr>
          <w:rFonts w:ascii="Times New Roman" w:hAnsi="Times New Roman" w:cs="Times New Roman"/>
        </w:rPr>
      </w:pPr>
      <w:r w:rsidRPr="0080236A">
        <w:rPr>
          <w:rFonts w:ascii="Times New Roman" w:hAnsi="Times New Roman" w:cs="Times New Roman"/>
          <w:u w:val="single"/>
        </w:rPr>
        <w:t>Administrative Tasks</w:t>
      </w:r>
      <w:r>
        <w:rPr>
          <w:rFonts w:ascii="Times New Roman" w:hAnsi="Times New Roman" w:cs="Times New Roman"/>
        </w:rPr>
        <w:t>:</w:t>
      </w:r>
    </w:p>
    <w:p w:rsidR="00A8338D" w:rsidRDefault="002B206B" w:rsidP="00A8338D">
      <w:pPr>
        <w:pStyle w:val="ListParagraph"/>
        <w:numPr>
          <w:ilvl w:val="0"/>
          <w:numId w:val="2"/>
        </w:numPr>
        <w:rPr>
          <w:rFonts w:ascii="Times New Roman" w:hAnsi="Times New Roman" w:cs="Times New Roman"/>
        </w:rPr>
      </w:pPr>
      <w:r>
        <w:rPr>
          <w:rFonts w:ascii="Times New Roman" w:hAnsi="Times New Roman" w:cs="Times New Roman"/>
        </w:rPr>
        <w:t xml:space="preserve">Jeffrey had e-mailed notes of his discussion with Rose </w:t>
      </w:r>
      <w:proofErr w:type="spellStart"/>
      <w:r>
        <w:rPr>
          <w:rFonts w:ascii="Times New Roman" w:hAnsi="Times New Roman" w:cs="Times New Roman"/>
        </w:rPr>
        <w:t>Hessmiller</w:t>
      </w:r>
      <w:proofErr w:type="spellEnd"/>
      <w:r>
        <w:rPr>
          <w:rFonts w:ascii="Times New Roman" w:hAnsi="Times New Roman" w:cs="Times New Roman"/>
        </w:rPr>
        <w:t xml:space="preserve"> about the website. Rose needs feedback on the graphic designs.  Sharon agreed to provide feedback on the design drafts.</w:t>
      </w:r>
      <w:r w:rsidR="00EA3DC0">
        <w:rPr>
          <w:rFonts w:ascii="Times New Roman" w:hAnsi="Times New Roman" w:cs="Times New Roman"/>
        </w:rPr>
        <w:t xml:space="preserve">  </w:t>
      </w:r>
      <w:proofErr w:type="spellStart"/>
      <w:r w:rsidR="00EA3DC0">
        <w:rPr>
          <w:rFonts w:ascii="Times New Roman" w:hAnsi="Times New Roman" w:cs="Times New Roman"/>
        </w:rPr>
        <w:t>Conci</w:t>
      </w:r>
      <w:proofErr w:type="spellEnd"/>
      <w:r w:rsidR="00EA3DC0">
        <w:rPr>
          <w:rFonts w:ascii="Times New Roman" w:hAnsi="Times New Roman" w:cs="Times New Roman"/>
        </w:rPr>
        <w:t xml:space="preserve"> agreed to </w:t>
      </w:r>
      <w:r w:rsidR="00296FB5">
        <w:rPr>
          <w:rFonts w:ascii="Times New Roman" w:hAnsi="Times New Roman" w:cs="Times New Roman"/>
        </w:rPr>
        <w:t>act as a contact person on the design drafts</w:t>
      </w:r>
      <w:r w:rsidR="00EA3DC0">
        <w:rPr>
          <w:rFonts w:ascii="Times New Roman" w:hAnsi="Times New Roman" w:cs="Times New Roman"/>
        </w:rPr>
        <w:t xml:space="preserve"> as well. After the design is accepted, we can upload the newsletters, minutes, and other articles to the website.  John agreed to act as lead on the updates, and </w:t>
      </w:r>
      <w:proofErr w:type="spellStart"/>
      <w:r w:rsidR="00EA3DC0">
        <w:rPr>
          <w:rFonts w:ascii="Times New Roman" w:hAnsi="Times New Roman" w:cs="Times New Roman"/>
        </w:rPr>
        <w:t>Dael</w:t>
      </w:r>
      <w:proofErr w:type="spellEnd"/>
      <w:r w:rsidR="00EA3DC0">
        <w:rPr>
          <w:rFonts w:ascii="Times New Roman" w:hAnsi="Times New Roman" w:cs="Times New Roman"/>
        </w:rPr>
        <w:t xml:space="preserve"> agreed to act as his backup.  Jason will notify Jeffrey as to these decisions so he can notify Rose.</w:t>
      </w:r>
    </w:p>
    <w:p w:rsidR="003B3566" w:rsidRPr="00D91795" w:rsidRDefault="00EA3DC0" w:rsidP="00D91795">
      <w:pPr>
        <w:pStyle w:val="ListParagraph"/>
        <w:numPr>
          <w:ilvl w:val="0"/>
          <w:numId w:val="2"/>
        </w:numPr>
        <w:rPr>
          <w:rFonts w:ascii="Times New Roman" w:hAnsi="Times New Roman" w:cs="Times New Roman"/>
        </w:rPr>
      </w:pPr>
      <w:r w:rsidRPr="0080236A">
        <w:rPr>
          <w:rFonts w:ascii="Times New Roman" w:hAnsi="Times New Roman" w:cs="Times New Roman"/>
          <w:u w:val="single"/>
        </w:rPr>
        <w:t>Registration process</w:t>
      </w:r>
      <w:r>
        <w:rPr>
          <w:rFonts w:ascii="Times New Roman" w:hAnsi="Times New Roman" w:cs="Times New Roman"/>
        </w:rPr>
        <w:t>:</w:t>
      </w:r>
      <w:r w:rsidR="002B26AD">
        <w:rPr>
          <w:rFonts w:ascii="Times New Roman" w:hAnsi="Times New Roman" w:cs="Times New Roman"/>
        </w:rPr>
        <w:t xml:space="preserve">  Sharon</w:t>
      </w:r>
      <w:r w:rsidR="005F0AD8">
        <w:rPr>
          <w:rFonts w:ascii="Times New Roman" w:hAnsi="Times New Roman" w:cs="Times New Roman"/>
        </w:rPr>
        <w:t xml:space="preserve"> provided an RFP draft to</w:t>
      </w:r>
      <w:r w:rsidR="002B26AD">
        <w:rPr>
          <w:rFonts w:ascii="Times New Roman" w:hAnsi="Times New Roman" w:cs="Times New Roman"/>
        </w:rPr>
        <w:t xml:space="preserve"> be sent to potential providers on meeting services.  Some changes were suggested, and Sharon will revis</w:t>
      </w:r>
      <w:r w:rsidR="00311955">
        <w:rPr>
          <w:rFonts w:ascii="Times New Roman" w:hAnsi="Times New Roman" w:cs="Times New Roman"/>
        </w:rPr>
        <w:t>e the RFP draft to include them and send the new draft to the board.</w:t>
      </w:r>
      <w:r w:rsidR="002B26AD">
        <w:rPr>
          <w:rFonts w:ascii="Times New Roman" w:hAnsi="Times New Roman" w:cs="Times New Roman"/>
        </w:rPr>
        <w:t xml:space="preserve">  </w:t>
      </w:r>
      <w:r w:rsidR="005F0AD8">
        <w:rPr>
          <w:rFonts w:ascii="Times New Roman" w:hAnsi="Times New Roman" w:cs="Times New Roman"/>
        </w:rPr>
        <w:t xml:space="preserve">Eileen reported </w:t>
      </w:r>
      <w:r w:rsidR="003B3566">
        <w:rPr>
          <w:rFonts w:ascii="Times New Roman" w:hAnsi="Times New Roman" w:cs="Times New Roman"/>
        </w:rPr>
        <w:t xml:space="preserve">on the service provided by </w:t>
      </w:r>
      <w:proofErr w:type="spellStart"/>
      <w:r w:rsidR="003B3566">
        <w:rPr>
          <w:rFonts w:ascii="Times New Roman" w:hAnsi="Times New Roman" w:cs="Times New Roman"/>
        </w:rPr>
        <w:t>EventLeaf</w:t>
      </w:r>
      <w:proofErr w:type="spellEnd"/>
      <w:r w:rsidR="003B3566">
        <w:rPr>
          <w:rFonts w:ascii="Times New Roman" w:hAnsi="Times New Roman" w:cs="Times New Roman"/>
        </w:rPr>
        <w:t>.  She has a phone conference with them on June 25</w:t>
      </w:r>
      <w:r w:rsidR="003B3566" w:rsidRPr="003B3566">
        <w:rPr>
          <w:rFonts w:ascii="Times New Roman" w:hAnsi="Times New Roman" w:cs="Times New Roman"/>
          <w:vertAlign w:val="superscript"/>
        </w:rPr>
        <w:t>th</w:t>
      </w:r>
      <w:r w:rsidR="003B3566">
        <w:rPr>
          <w:rFonts w:ascii="Times New Roman" w:hAnsi="Times New Roman" w:cs="Times New Roman"/>
        </w:rPr>
        <w:t xml:space="preserve">, and will advise the board as to their services after the call. It was suggested that she ask them about usage training for us, number of times they’ll provide additional training for free,  and what will be the cost if our meetings exceed the “100-attendees-for-free” that is their basic offer. A third company, </w:t>
      </w:r>
      <w:proofErr w:type="spellStart"/>
      <w:r w:rsidR="003B3566">
        <w:rPr>
          <w:rFonts w:ascii="Times New Roman" w:hAnsi="Times New Roman" w:cs="Times New Roman"/>
        </w:rPr>
        <w:t>EventBrite</w:t>
      </w:r>
      <w:proofErr w:type="spellEnd"/>
      <w:r w:rsidR="003B3566">
        <w:rPr>
          <w:rFonts w:ascii="Times New Roman" w:hAnsi="Times New Roman" w:cs="Times New Roman"/>
        </w:rPr>
        <w:t xml:space="preserve">, was suggested as well.  Eileen agreed to contact them. </w:t>
      </w:r>
      <w:r w:rsidR="003B3566" w:rsidRPr="00D91795">
        <w:rPr>
          <w:rFonts w:ascii="Times New Roman" w:hAnsi="Times New Roman" w:cs="Times New Roman"/>
        </w:rPr>
        <w:t xml:space="preserve">Further discussion mentioned hiring an event manager for the annual meeting, and </w:t>
      </w:r>
      <w:proofErr w:type="spellStart"/>
      <w:r w:rsidR="003B3566" w:rsidRPr="00D91795">
        <w:rPr>
          <w:rFonts w:ascii="Times New Roman" w:hAnsi="Times New Roman" w:cs="Times New Roman"/>
        </w:rPr>
        <w:lastRenderedPageBreak/>
        <w:t>Conci</w:t>
      </w:r>
      <w:proofErr w:type="spellEnd"/>
      <w:r w:rsidR="003B3566" w:rsidRPr="00D91795">
        <w:rPr>
          <w:rFonts w:ascii="Times New Roman" w:hAnsi="Times New Roman" w:cs="Times New Roman"/>
        </w:rPr>
        <w:t xml:space="preserve"> will talk to Yana about her experiences with </w:t>
      </w:r>
      <w:proofErr w:type="spellStart"/>
      <w:r w:rsidR="003B3566" w:rsidRPr="00D91795">
        <w:rPr>
          <w:rFonts w:ascii="Times New Roman" w:hAnsi="Times New Roman" w:cs="Times New Roman"/>
        </w:rPr>
        <w:t>PayPal.It</w:t>
      </w:r>
      <w:proofErr w:type="spellEnd"/>
      <w:r w:rsidR="003B3566" w:rsidRPr="00D91795">
        <w:rPr>
          <w:rFonts w:ascii="Times New Roman" w:hAnsi="Times New Roman" w:cs="Times New Roman"/>
        </w:rPr>
        <w:t xml:space="preserve"> was moved and seconded to approve </w:t>
      </w:r>
      <w:r w:rsidR="00734755" w:rsidRPr="00D91795">
        <w:rPr>
          <w:rFonts w:ascii="Times New Roman" w:hAnsi="Times New Roman" w:cs="Times New Roman"/>
        </w:rPr>
        <w:t xml:space="preserve">the RFP draft with changes.  Motion carried. </w:t>
      </w:r>
    </w:p>
    <w:p w:rsidR="00734755" w:rsidRDefault="00734755" w:rsidP="003B3566">
      <w:pPr>
        <w:pStyle w:val="ListParagraph"/>
        <w:ind w:left="1080"/>
        <w:rPr>
          <w:rFonts w:ascii="Times New Roman" w:hAnsi="Times New Roman" w:cs="Times New Roman"/>
        </w:rPr>
      </w:pPr>
      <w:r>
        <w:rPr>
          <w:rFonts w:ascii="Times New Roman" w:hAnsi="Times New Roman" w:cs="Times New Roman"/>
        </w:rPr>
        <w:t xml:space="preserve">The final RFP will be provided to Yana, </w:t>
      </w:r>
      <w:proofErr w:type="spellStart"/>
      <w:r>
        <w:rPr>
          <w:rFonts w:ascii="Times New Roman" w:hAnsi="Times New Roman" w:cs="Times New Roman"/>
        </w:rPr>
        <w:t>EventLeaf</w:t>
      </w:r>
      <w:proofErr w:type="spellEnd"/>
      <w:r>
        <w:rPr>
          <w:rFonts w:ascii="Times New Roman" w:hAnsi="Times New Roman" w:cs="Times New Roman"/>
        </w:rPr>
        <w:t xml:space="preserve">, and </w:t>
      </w:r>
      <w:proofErr w:type="spellStart"/>
      <w:r>
        <w:rPr>
          <w:rFonts w:ascii="Times New Roman" w:hAnsi="Times New Roman" w:cs="Times New Roman"/>
        </w:rPr>
        <w:t>EventBrite</w:t>
      </w:r>
      <w:proofErr w:type="spellEnd"/>
      <w:r>
        <w:rPr>
          <w:rFonts w:ascii="Times New Roman" w:hAnsi="Times New Roman" w:cs="Times New Roman"/>
        </w:rPr>
        <w:t>.  If other suppliers are found, we will send them the RFP as well.</w:t>
      </w:r>
    </w:p>
    <w:p w:rsidR="00734755" w:rsidRDefault="0080236A" w:rsidP="00734755">
      <w:pPr>
        <w:pStyle w:val="ListParagraph"/>
        <w:numPr>
          <w:ilvl w:val="0"/>
          <w:numId w:val="2"/>
        </w:numPr>
        <w:rPr>
          <w:rFonts w:ascii="Times New Roman" w:hAnsi="Times New Roman" w:cs="Times New Roman"/>
        </w:rPr>
      </w:pPr>
      <w:r w:rsidRPr="0080236A">
        <w:rPr>
          <w:rFonts w:ascii="Times New Roman" w:hAnsi="Times New Roman" w:cs="Times New Roman"/>
          <w:u w:val="single"/>
        </w:rPr>
        <w:t>Fee Structure</w:t>
      </w:r>
      <w:r>
        <w:rPr>
          <w:rFonts w:ascii="Times New Roman" w:hAnsi="Times New Roman" w:cs="Times New Roman"/>
        </w:rPr>
        <w:t>:</w:t>
      </w:r>
      <w:r w:rsidR="009276A7">
        <w:rPr>
          <w:rFonts w:ascii="Times New Roman" w:hAnsi="Times New Roman" w:cs="Times New Roman"/>
        </w:rPr>
        <w:t xml:space="preserve">  </w:t>
      </w:r>
      <w:r w:rsidR="001D4876">
        <w:rPr>
          <w:rFonts w:ascii="Times New Roman" w:hAnsi="Times New Roman" w:cs="Times New Roman"/>
        </w:rPr>
        <w:t xml:space="preserve"> There will be no charge to anyone for the e-mailing of the newsletter.  There is still concern for those on our </w:t>
      </w:r>
      <w:proofErr w:type="gramStart"/>
      <w:r w:rsidR="001D4876">
        <w:rPr>
          <w:rFonts w:ascii="Times New Roman" w:hAnsi="Times New Roman" w:cs="Times New Roman"/>
        </w:rPr>
        <w:t>list who either do</w:t>
      </w:r>
      <w:proofErr w:type="gramEnd"/>
      <w:r w:rsidR="001D4876">
        <w:rPr>
          <w:rFonts w:ascii="Times New Roman" w:hAnsi="Times New Roman" w:cs="Times New Roman"/>
        </w:rPr>
        <w:t xml:space="preserve"> not have or have not provided e-mail contact information, but the costs associated with printing and mailing have become prohibit</w:t>
      </w:r>
      <w:r w:rsidR="00747B2D">
        <w:rPr>
          <w:rFonts w:ascii="Times New Roman" w:hAnsi="Times New Roman" w:cs="Times New Roman"/>
        </w:rPr>
        <w:t>i</w:t>
      </w:r>
      <w:r w:rsidR="001D4876">
        <w:rPr>
          <w:rFonts w:ascii="Times New Roman" w:hAnsi="Times New Roman" w:cs="Times New Roman"/>
        </w:rPr>
        <w:t xml:space="preserve">ve. </w:t>
      </w:r>
    </w:p>
    <w:p w:rsidR="00747B2D" w:rsidRDefault="00747B2D" w:rsidP="00AB327E">
      <w:pPr>
        <w:pStyle w:val="ListParagraph"/>
        <w:ind w:left="1080"/>
        <w:rPr>
          <w:rFonts w:ascii="Times New Roman" w:hAnsi="Times New Roman" w:cs="Times New Roman"/>
        </w:rPr>
      </w:pPr>
      <w:r>
        <w:rPr>
          <w:rFonts w:ascii="Times New Roman" w:hAnsi="Times New Roman" w:cs="Times New Roman"/>
        </w:rPr>
        <w:t xml:space="preserve">John has a number of undeliverable e-mail addresses which </w:t>
      </w:r>
      <w:proofErr w:type="spellStart"/>
      <w:r>
        <w:rPr>
          <w:rFonts w:ascii="Times New Roman" w:hAnsi="Times New Roman" w:cs="Times New Roman"/>
        </w:rPr>
        <w:t>Conci</w:t>
      </w:r>
      <w:proofErr w:type="spellEnd"/>
      <w:r>
        <w:rPr>
          <w:rFonts w:ascii="Times New Roman" w:hAnsi="Times New Roman" w:cs="Times New Roman"/>
        </w:rPr>
        <w:t xml:space="preserve"> has agreed to research.</w:t>
      </w:r>
      <w:r w:rsidR="00AB327E" w:rsidRPr="00AB327E">
        <w:rPr>
          <w:rFonts w:ascii="Times New Roman" w:hAnsi="Times New Roman" w:cs="Times New Roman"/>
        </w:rPr>
        <w:t xml:space="preserve"> It was decided that the question of </w:t>
      </w:r>
      <w:r w:rsidR="00AB327E">
        <w:rPr>
          <w:rFonts w:ascii="Times New Roman" w:hAnsi="Times New Roman" w:cs="Times New Roman"/>
        </w:rPr>
        <w:t>mem</w:t>
      </w:r>
      <w:r w:rsidR="00AB327E" w:rsidRPr="00AB327E">
        <w:rPr>
          <w:rFonts w:ascii="Times New Roman" w:hAnsi="Times New Roman" w:cs="Times New Roman"/>
        </w:rPr>
        <w:t>bership</w:t>
      </w:r>
      <w:r w:rsidRPr="00AB327E">
        <w:rPr>
          <w:rFonts w:ascii="Times New Roman" w:hAnsi="Times New Roman" w:cs="Times New Roman"/>
        </w:rPr>
        <w:t xml:space="preserve"> is premature in light of the decision to only provide newsletters by e-mail. We will awa</w:t>
      </w:r>
      <w:r w:rsidR="00296FB5">
        <w:rPr>
          <w:rFonts w:ascii="Times New Roman" w:hAnsi="Times New Roman" w:cs="Times New Roman"/>
        </w:rPr>
        <w:t>it a report of attempts to contact people with undelivered e-mails</w:t>
      </w:r>
      <w:r w:rsidRPr="00AB327E">
        <w:rPr>
          <w:rFonts w:ascii="Times New Roman" w:hAnsi="Times New Roman" w:cs="Times New Roman"/>
        </w:rPr>
        <w:t xml:space="preserve"> of the current newslet</w:t>
      </w:r>
      <w:r w:rsidR="00C05AEB">
        <w:rPr>
          <w:rFonts w:ascii="Times New Roman" w:hAnsi="Times New Roman" w:cs="Times New Roman"/>
        </w:rPr>
        <w:t>ter to make a more informed decision.</w:t>
      </w:r>
    </w:p>
    <w:p w:rsidR="00AB327E" w:rsidRDefault="00AB327E" w:rsidP="00AB327E">
      <w:pPr>
        <w:pStyle w:val="ListParagraph"/>
        <w:ind w:left="1080"/>
        <w:rPr>
          <w:rFonts w:ascii="Times New Roman" w:hAnsi="Times New Roman" w:cs="Times New Roman"/>
        </w:rPr>
      </w:pPr>
    </w:p>
    <w:p w:rsidR="00AB327E" w:rsidRDefault="00AB327E" w:rsidP="00AB327E">
      <w:pPr>
        <w:pStyle w:val="ListParagraph"/>
        <w:numPr>
          <w:ilvl w:val="0"/>
          <w:numId w:val="1"/>
        </w:numPr>
        <w:rPr>
          <w:rFonts w:ascii="Times New Roman" w:hAnsi="Times New Roman" w:cs="Times New Roman"/>
        </w:rPr>
      </w:pPr>
      <w:r w:rsidRPr="00805712">
        <w:rPr>
          <w:rFonts w:ascii="Times New Roman" w:hAnsi="Times New Roman" w:cs="Times New Roman"/>
          <w:u w:val="single"/>
        </w:rPr>
        <w:t>26</w:t>
      </w:r>
      <w:r w:rsidRPr="00805712">
        <w:rPr>
          <w:rFonts w:ascii="Times New Roman" w:hAnsi="Times New Roman" w:cs="Times New Roman"/>
          <w:u w:val="single"/>
          <w:vertAlign w:val="superscript"/>
        </w:rPr>
        <w:t>th</w:t>
      </w:r>
      <w:r w:rsidRPr="00805712">
        <w:rPr>
          <w:rFonts w:ascii="Times New Roman" w:hAnsi="Times New Roman" w:cs="Times New Roman"/>
          <w:u w:val="single"/>
        </w:rPr>
        <w:t xml:space="preserve"> Annual Meeting</w:t>
      </w:r>
      <w:r w:rsidR="00805712">
        <w:rPr>
          <w:rFonts w:ascii="Times New Roman" w:hAnsi="Times New Roman" w:cs="Times New Roman"/>
        </w:rPr>
        <w:t>:</w:t>
      </w:r>
    </w:p>
    <w:p w:rsidR="00805712" w:rsidRDefault="00805712" w:rsidP="00805712">
      <w:pPr>
        <w:pStyle w:val="ListParagraph"/>
        <w:numPr>
          <w:ilvl w:val="0"/>
          <w:numId w:val="3"/>
        </w:numPr>
        <w:rPr>
          <w:rFonts w:ascii="Times New Roman" w:hAnsi="Times New Roman" w:cs="Times New Roman"/>
        </w:rPr>
      </w:pPr>
      <w:r>
        <w:rPr>
          <w:rFonts w:ascii="Times New Roman" w:hAnsi="Times New Roman" w:cs="Times New Roman"/>
        </w:rPr>
        <w:t>The date was set for our 26</w:t>
      </w:r>
      <w:r w:rsidRPr="00805712">
        <w:rPr>
          <w:rFonts w:ascii="Times New Roman" w:hAnsi="Times New Roman" w:cs="Times New Roman"/>
          <w:vertAlign w:val="superscript"/>
        </w:rPr>
        <w:t>th</w:t>
      </w:r>
      <w:r>
        <w:rPr>
          <w:rFonts w:ascii="Times New Roman" w:hAnsi="Times New Roman" w:cs="Times New Roman"/>
        </w:rPr>
        <w:t xml:space="preserve"> annual meeting. It will be held on January 9, 2020.</w:t>
      </w:r>
    </w:p>
    <w:p w:rsidR="00805712" w:rsidRDefault="00805712" w:rsidP="00805712">
      <w:pPr>
        <w:pStyle w:val="ListParagraph"/>
        <w:numPr>
          <w:ilvl w:val="0"/>
          <w:numId w:val="3"/>
        </w:numPr>
        <w:rPr>
          <w:rFonts w:ascii="Times New Roman" w:hAnsi="Times New Roman" w:cs="Times New Roman"/>
        </w:rPr>
      </w:pPr>
      <w:r>
        <w:rPr>
          <w:rFonts w:ascii="Times New Roman" w:hAnsi="Times New Roman" w:cs="Times New Roman"/>
        </w:rPr>
        <w:t>Summary/Review of Roles of Board Members:   See item #9.</w:t>
      </w:r>
    </w:p>
    <w:p w:rsidR="00805712" w:rsidRDefault="00805712" w:rsidP="00805712">
      <w:pPr>
        <w:pStyle w:val="ListParagraph"/>
        <w:numPr>
          <w:ilvl w:val="0"/>
          <w:numId w:val="3"/>
        </w:numPr>
        <w:rPr>
          <w:rFonts w:ascii="Times New Roman" w:hAnsi="Times New Roman" w:cs="Times New Roman"/>
        </w:rPr>
      </w:pPr>
      <w:r>
        <w:rPr>
          <w:rFonts w:ascii="Times New Roman" w:hAnsi="Times New Roman" w:cs="Times New Roman"/>
        </w:rPr>
        <w:t xml:space="preserve">IPCC Contract for 2020:  </w:t>
      </w:r>
      <w:r w:rsidR="008A6C4B">
        <w:rPr>
          <w:rFonts w:ascii="Times New Roman" w:hAnsi="Times New Roman" w:cs="Times New Roman"/>
        </w:rPr>
        <w:t>Jason reported that Michael has arranged for the IPCC to provide the same fees structure as last year with no significant changes.  It was moved and seconded to allow the Executive Committee to approve the final contract upon receipt. Motion carried.</w:t>
      </w:r>
    </w:p>
    <w:p w:rsidR="008A6C4B" w:rsidRDefault="008A6C4B" w:rsidP="008A6C4B">
      <w:pPr>
        <w:pStyle w:val="ListParagraph"/>
        <w:ind w:left="1080"/>
        <w:rPr>
          <w:rFonts w:ascii="Times New Roman" w:hAnsi="Times New Roman" w:cs="Times New Roman"/>
        </w:rPr>
      </w:pPr>
    </w:p>
    <w:p w:rsidR="008A6C4B" w:rsidRDefault="00F14AA0" w:rsidP="008A6C4B">
      <w:pPr>
        <w:pStyle w:val="ListParagraph"/>
        <w:numPr>
          <w:ilvl w:val="0"/>
          <w:numId w:val="1"/>
        </w:numPr>
        <w:rPr>
          <w:rFonts w:ascii="Times New Roman" w:hAnsi="Times New Roman" w:cs="Times New Roman"/>
        </w:rPr>
      </w:pPr>
      <w:r w:rsidRPr="00F14AA0">
        <w:rPr>
          <w:rFonts w:ascii="Times New Roman" w:hAnsi="Times New Roman" w:cs="Times New Roman"/>
          <w:u w:val="single"/>
        </w:rPr>
        <w:t>Nominations to the Board</w:t>
      </w:r>
      <w:r>
        <w:rPr>
          <w:rFonts w:ascii="Times New Roman" w:hAnsi="Times New Roman" w:cs="Times New Roman"/>
        </w:rPr>
        <w:t>:</w:t>
      </w:r>
    </w:p>
    <w:p w:rsidR="0057252F" w:rsidRDefault="007E383C" w:rsidP="007E383C">
      <w:pPr>
        <w:pStyle w:val="ListParagraph"/>
        <w:rPr>
          <w:rFonts w:ascii="Times New Roman" w:hAnsi="Times New Roman" w:cs="Times New Roman"/>
        </w:rPr>
      </w:pPr>
      <w:r w:rsidRPr="007E383C">
        <w:rPr>
          <w:rFonts w:ascii="Times New Roman" w:hAnsi="Times New Roman" w:cs="Times New Roman"/>
        </w:rPr>
        <w:t>Patrick McCarthy has agreed to join the board and is with us today.</w:t>
      </w:r>
      <w:r>
        <w:rPr>
          <w:rFonts w:ascii="Times New Roman" w:hAnsi="Times New Roman" w:cs="Times New Roman"/>
        </w:rPr>
        <w:t xml:space="preserve">  It was moved and seconded to add Patrick to the board. Motion carried. </w:t>
      </w:r>
      <w:r w:rsidR="0057252F" w:rsidRPr="007E383C">
        <w:rPr>
          <w:rFonts w:ascii="Times New Roman" w:hAnsi="Times New Roman" w:cs="Times New Roman"/>
        </w:rPr>
        <w:t xml:space="preserve"> </w:t>
      </w:r>
      <w:r w:rsidR="007F12F9">
        <w:rPr>
          <w:rFonts w:ascii="Times New Roman" w:hAnsi="Times New Roman" w:cs="Times New Roman"/>
        </w:rPr>
        <w:t>Heather Balas</w:t>
      </w:r>
      <w:r w:rsidRPr="007E383C">
        <w:rPr>
          <w:rFonts w:ascii="Times New Roman" w:hAnsi="Times New Roman" w:cs="Times New Roman"/>
        </w:rPr>
        <w:t xml:space="preserve">, Paula Garcia, and Wade </w:t>
      </w:r>
      <w:proofErr w:type="spellStart"/>
      <w:r w:rsidRPr="007E383C">
        <w:rPr>
          <w:rFonts w:ascii="Times New Roman" w:hAnsi="Times New Roman" w:cs="Times New Roman"/>
        </w:rPr>
        <w:t>Holderman</w:t>
      </w:r>
      <w:proofErr w:type="spellEnd"/>
      <w:r w:rsidRPr="007E383C">
        <w:rPr>
          <w:rFonts w:ascii="Times New Roman" w:hAnsi="Times New Roman" w:cs="Times New Roman"/>
        </w:rPr>
        <w:t xml:space="preserve"> have previously expressed interest in joining the board</w:t>
      </w:r>
      <w:r>
        <w:rPr>
          <w:rFonts w:ascii="Times New Roman" w:hAnsi="Times New Roman" w:cs="Times New Roman"/>
        </w:rPr>
        <w:t xml:space="preserve">.  It was moved and seconded ask them.  Motion carried.  </w:t>
      </w:r>
      <w:proofErr w:type="spellStart"/>
      <w:r>
        <w:rPr>
          <w:rFonts w:ascii="Times New Roman" w:hAnsi="Times New Roman" w:cs="Times New Roman"/>
        </w:rPr>
        <w:t>Conci</w:t>
      </w:r>
      <w:proofErr w:type="spellEnd"/>
      <w:r>
        <w:rPr>
          <w:rFonts w:ascii="Times New Roman" w:hAnsi="Times New Roman" w:cs="Times New Roman"/>
        </w:rPr>
        <w:t xml:space="preserve"> will extend the invitation.</w:t>
      </w:r>
    </w:p>
    <w:p w:rsidR="007E383C" w:rsidRDefault="007E383C" w:rsidP="007E383C">
      <w:pPr>
        <w:pStyle w:val="ListParagraph"/>
        <w:rPr>
          <w:rFonts w:ascii="Times New Roman" w:hAnsi="Times New Roman" w:cs="Times New Roman"/>
        </w:rPr>
      </w:pPr>
    </w:p>
    <w:p w:rsidR="007E383C" w:rsidRDefault="007E383C" w:rsidP="007E383C">
      <w:pPr>
        <w:pStyle w:val="ListParagraph"/>
        <w:numPr>
          <w:ilvl w:val="0"/>
          <w:numId w:val="1"/>
        </w:numPr>
        <w:rPr>
          <w:rFonts w:ascii="Times New Roman" w:hAnsi="Times New Roman" w:cs="Times New Roman"/>
        </w:rPr>
      </w:pPr>
      <w:r w:rsidRPr="007E383C">
        <w:rPr>
          <w:rFonts w:ascii="Times New Roman" w:hAnsi="Times New Roman" w:cs="Times New Roman"/>
          <w:u w:val="single"/>
        </w:rPr>
        <w:t>State of Water in New Mexico</w:t>
      </w:r>
      <w:r>
        <w:rPr>
          <w:rFonts w:ascii="Times New Roman" w:hAnsi="Times New Roman" w:cs="Times New Roman"/>
        </w:rPr>
        <w:t>:  There needs to be follow-up on the suggestions made in the breakout session during the annual meeting.</w:t>
      </w:r>
      <w:r w:rsidR="006B49BF">
        <w:rPr>
          <w:rFonts w:ascii="Times New Roman" w:hAnsi="Times New Roman" w:cs="Times New Roman"/>
        </w:rPr>
        <w:t xml:space="preserve"> Eileen will contact the facilitators next week as to interest which can be developed in some of the topics</w:t>
      </w:r>
      <w:r w:rsidR="00627169">
        <w:rPr>
          <w:rFonts w:ascii="Times New Roman" w:hAnsi="Times New Roman" w:cs="Times New Roman"/>
        </w:rPr>
        <w:t xml:space="preserve"> which were</w:t>
      </w:r>
      <w:r w:rsidR="006B49BF">
        <w:rPr>
          <w:rFonts w:ascii="Times New Roman" w:hAnsi="Times New Roman" w:cs="Times New Roman"/>
        </w:rPr>
        <w:t xml:space="preserve"> discussed.</w:t>
      </w:r>
    </w:p>
    <w:p w:rsidR="00887FAC" w:rsidRDefault="00296FB5" w:rsidP="00887FAC">
      <w:pPr>
        <w:pStyle w:val="ListParagraph"/>
        <w:rPr>
          <w:rFonts w:ascii="Times New Roman" w:hAnsi="Times New Roman" w:cs="Times New Roman"/>
        </w:rPr>
      </w:pPr>
      <w:r>
        <w:rPr>
          <w:rFonts w:ascii="Times New Roman" w:hAnsi="Times New Roman" w:cs="Times New Roman"/>
        </w:rPr>
        <w:t>One issue is</w:t>
      </w:r>
      <w:r w:rsidR="00887FAC" w:rsidRPr="00887FAC">
        <w:rPr>
          <w:rFonts w:ascii="Times New Roman" w:hAnsi="Times New Roman" w:cs="Times New Roman"/>
        </w:rPr>
        <w:t xml:space="preserve"> follow-</w:t>
      </w:r>
      <w:r w:rsidR="00887FAC">
        <w:rPr>
          <w:rFonts w:ascii="Times New Roman" w:hAnsi="Times New Roman" w:cs="Times New Roman"/>
        </w:rPr>
        <w:t xml:space="preserve">up on the State Water Plan.  There is still no new ISC Director.  We could make the legislature aware of our interest in the integration of the plan and the need for people at the grassroots level to identify priorities which could reform water legislation. John Brown reported that State Engineer </w:t>
      </w:r>
      <w:proofErr w:type="spellStart"/>
      <w:r w:rsidR="00887FAC">
        <w:rPr>
          <w:rFonts w:ascii="Times New Roman" w:hAnsi="Times New Roman" w:cs="Times New Roman"/>
        </w:rPr>
        <w:t>D’Antonio</w:t>
      </w:r>
      <w:proofErr w:type="spellEnd"/>
      <w:r w:rsidR="00887FAC">
        <w:rPr>
          <w:rFonts w:ascii="Times New Roman" w:hAnsi="Times New Roman" w:cs="Times New Roman"/>
        </w:rPr>
        <w:t xml:space="preserve"> tabled the idea of a joint task force at the last ISC meeting, saying he wanted a larger group of stakeholders put together than had been originally discussed. Mr. </w:t>
      </w:r>
      <w:proofErr w:type="spellStart"/>
      <w:r w:rsidR="00887FAC">
        <w:rPr>
          <w:rFonts w:ascii="Times New Roman" w:hAnsi="Times New Roman" w:cs="Times New Roman"/>
        </w:rPr>
        <w:t>D’Antonio</w:t>
      </w:r>
      <w:proofErr w:type="spellEnd"/>
      <w:r w:rsidR="00887FAC">
        <w:rPr>
          <w:rFonts w:ascii="Times New Roman" w:hAnsi="Times New Roman" w:cs="Times New Roman"/>
        </w:rPr>
        <w:t xml:space="preserve"> also advised that he did not have the staff to pursue this right now.</w:t>
      </w:r>
    </w:p>
    <w:p w:rsidR="00FF56BA" w:rsidRDefault="003538D2" w:rsidP="0046067F">
      <w:pPr>
        <w:pStyle w:val="ListParagraph"/>
        <w:rPr>
          <w:rFonts w:ascii="Times New Roman" w:hAnsi="Times New Roman" w:cs="Times New Roman"/>
        </w:rPr>
      </w:pPr>
      <w:r>
        <w:rPr>
          <w:rFonts w:ascii="Times New Roman" w:hAnsi="Times New Roman" w:cs="Times New Roman"/>
        </w:rPr>
        <w:t xml:space="preserve">In our capacity as a forum for advocacy to pursue recommendations coming out of our annual meeting, </w:t>
      </w:r>
      <w:r w:rsidR="0046067F">
        <w:rPr>
          <w:rFonts w:ascii="Times New Roman" w:hAnsi="Times New Roman" w:cs="Times New Roman"/>
        </w:rPr>
        <w:t xml:space="preserve">it was discussed that we continue to pursue </w:t>
      </w:r>
      <w:r w:rsidR="00296FB5">
        <w:rPr>
          <w:rFonts w:ascii="Times New Roman" w:hAnsi="Times New Roman" w:cs="Times New Roman"/>
          <w:u w:val="single"/>
        </w:rPr>
        <w:t>principle</w:t>
      </w:r>
      <w:r w:rsidR="0046067F" w:rsidRPr="0046067F">
        <w:rPr>
          <w:rFonts w:ascii="Times New Roman" w:hAnsi="Times New Roman" w:cs="Times New Roman"/>
          <w:u w:val="single"/>
        </w:rPr>
        <w:t>s</w:t>
      </w:r>
      <w:r w:rsidR="0046067F">
        <w:rPr>
          <w:rFonts w:ascii="Times New Roman" w:hAnsi="Times New Roman" w:cs="Times New Roman"/>
        </w:rPr>
        <w:t xml:space="preserve"> and not legislative bills, although we can act as advocates in the planning process.</w:t>
      </w:r>
    </w:p>
    <w:p w:rsidR="00FF56BA" w:rsidRDefault="0046067F">
      <w:pPr>
        <w:rPr>
          <w:rFonts w:ascii="Times New Roman" w:hAnsi="Times New Roman" w:cs="Times New Roman"/>
        </w:rPr>
      </w:pPr>
      <w:r>
        <w:rPr>
          <w:rFonts w:ascii="Times New Roman" w:hAnsi="Times New Roman" w:cs="Times New Roman"/>
        </w:rPr>
        <w:t>The July meeting was set for the 18</w:t>
      </w:r>
      <w:r w:rsidRPr="0046067F">
        <w:rPr>
          <w:rFonts w:ascii="Times New Roman" w:hAnsi="Times New Roman" w:cs="Times New Roman"/>
          <w:vertAlign w:val="superscript"/>
        </w:rPr>
        <w:t>th</w:t>
      </w:r>
      <w:r>
        <w:rPr>
          <w:rFonts w:ascii="Times New Roman" w:hAnsi="Times New Roman" w:cs="Times New Roman"/>
        </w:rPr>
        <w:t xml:space="preserve"> at 10:00.  John </w:t>
      </w:r>
      <w:proofErr w:type="spellStart"/>
      <w:r>
        <w:rPr>
          <w:rFonts w:ascii="Times New Roman" w:hAnsi="Times New Roman" w:cs="Times New Roman"/>
        </w:rPr>
        <w:t>Leeper</w:t>
      </w:r>
      <w:proofErr w:type="spellEnd"/>
      <w:r>
        <w:rPr>
          <w:rFonts w:ascii="Times New Roman" w:hAnsi="Times New Roman" w:cs="Times New Roman"/>
        </w:rPr>
        <w:t xml:space="preserve"> offered the Wood conference room for the meeting.</w:t>
      </w:r>
    </w:p>
    <w:p w:rsidR="0046067F" w:rsidRPr="0046067F" w:rsidRDefault="0046067F">
      <w:pPr>
        <w:rPr>
          <w:rFonts w:ascii="Times New Roman" w:hAnsi="Times New Roman" w:cs="Times New Roman"/>
        </w:rPr>
      </w:pPr>
      <w:r>
        <w:rPr>
          <w:rFonts w:ascii="Times New Roman" w:hAnsi="Times New Roman" w:cs="Times New Roman"/>
        </w:rPr>
        <w:t>There being no further business to come before the board, it was moved and seconded to adjourn.  Motion carried. Meeting adjourned at 3:10 p.m.</w:t>
      </w:r>
    </w:p>
    <w:p w:rsidR="00FF56BA" w:rsidRPr="00FF56BA" w:rsidRDefault="00FF56BA">
      <w:pPr>
        <w:rPr>
          <w:rFonts w:ascii="Bodoni MT" w:hAnsi="Bodoni MT" w:cs="Angsana New"/>
          <w:sz w:val="24"/>
          <w:szCs w:val="24"/>
        </w:rPr>
      </w:pPr>
    </w:p>
    <w:sectPr w:rsidR="00FF56BA" w:rsidRPr="00FF56BA" w:rsidSect="00D91795">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A763A"/>
    <w:multiLevelType w:val="hybridMultilevel"/>
    <w:tmpl w:val="E4289782"/>
    <w:lvl w:ilvl="0" w:tplc="4AFAB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EA1659"/>
    <w:multiLevelType w:val="hybridMultilevel"/>
    <w:tmpl w:val="4D1C8B36"/>
    <w:lvl w:ilvl="0" w:tplc="7F6A884C">
      <w:start w:val="1"/>
      <w:numFmt w:val="decimal"/>
      <w:lvlText w:val="%1)"/>
      <w:lvlJc w:val="left"/>
      <w:pPr>
        <w:ind w:left="720" w:hanging="360"/>
      </w:pPr>
      <w:rPr>
        <w:rFonts w:ascii="Bodoni MT" w:hAnsi="Bodoni MT"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80ECD"/>
    <w:multiLevelType w:val="hybridMultilevel"/>
    <w:tmpl w:val="F392E158"/>
    <w:lvl w:ilvl="0" w:tplc="2EB42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56BA"/>
    <w:rsid w:val="001D4876"/>
    <w:rsid w:val="00296FB5"/>
    <w:rsid w:val="002B206B"/>
    <w:rsid w:val="002B26AD"/>
    <w:rsid w:val="00311955"/>
    <w:rsid w:val="003538D2"/>
    <w:rsid w:val="003B3566"/>
    <w:rsid w:val="0046067F"/>
    <w:rsid w:val="0055383B"/>
    <w:rsid w:val="0057252F"/>
    <w:rsid w:val="005F0AD8"/>
    <w:rsid w:val="00627169"/>
    <w:rsid w:val="0069208B"/>
    <w:rsid w:val="006B49BF"/>
    <w:rsid w:val="006D3004"/>
    <w:rsid w:val="00734755"/>
    <w:rsid w:val="00747B2D"/>
    <w:rsid w:val="007E383C"/>
    <w:rsid w:val="007E5F36"/>
    <w:rsid w:val="007F12F9"/>
    <w:rsid w:val="0080236A"/>
    <w:rsid w:val="00805712"/>
    <w:rsid w:val="00887FAC"/>
    <w:rsid w:val="008A6C4B"/>
    <w:rsid w:val="009276A7"/>
    <w:rsid w:val="009C14E6"/>
    <w:rsid w:val="00A8338D"/>
    <w:rsid w:val="00AB327E"/>
    <w:rsid w:val="00AE5ED7"/>
    <w:rsid w:val="00C03DCC"/>
    <w:rsid w:val="00C05AEB"/>
    <w:rsid w:val="00D26113"/>
    <w:rsid w:val="00D91795"/>
    <w:rsid w:val="00E3417B"/>
    <w:rsid w:val="00E41673"/>
    <w:rsid w:val="00EA3DC0"/>
    <w:rsid w:val="00F14AA0"/>
    <w:rsid w:val="00FB2F69"/>
    <w:rsid w:val="00FE55C4"/>
    <w:rsid w:val="00FF5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2019-06-16T21:19:00Z</dcterms:created>
  <dcterms:modified xsi:type="dcterms:W3CDTF">2019-06-25T15:11:00Z</dcterms:modified>
</cp:coreProperties>
</file>